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E3" w:rsidRDefault="009F30E3">
      <w:bookmarkStart w:id="0" w:name="_GoBack"/>
      <w:bookmarkEnd w:id="0"/>
    </w:p>
    <w:tbl>
      <w:tblPr>
        <w:tblpPr w:leftFromText="180" w:rightFromText="180" w:vertAnchor="text" w:horzAnchor="margin" w:tblpY="81"/>
        <w:tblW w:w="94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88"/>
        <w:gridCol w:w="5076"/>
      </w:tblGrid>
      <w:tr w:rsidR="009F30E3">
        <w:trPr>
          <w:cantSplit/>
          <w:trHeight w:val="2550"/>
        </w:trPr>
        <w:tc>
          <w:tcPr>
            <w:tcW w:w="4388" w:type="dxa"/>
          </w:tcPr>
          <w:p w:rsidR="009F30E3" w:rsidRDefault="00A81DB5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</w:t>
            </w:r>
          </w:p>
          <w:p w:rsidR="009F30E3" w:rsidRDefault="00A81DB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Переволоцкого района</w:t>
            </w:r>
          </w:p>
          <w:p w:rsidR="009F30E3" w:rsidRDefault="00A81DB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9F30E3" w:rsidRDefault="00A81DB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</w:t>
            </w:r>
          </w:p>
          <w:p w:rsidR="009F30E3" w:rsidRDefault="009F30E3">
            <w:pPr>
              <w:widowControl w:val="0"/>
              <w:jc w:val="center"/>
            </w:pPr>
          </w:p>
          <w:p w:rsidR="009F30E3" w:rsidRDefault="00A81DB5">
            <w:pPr>
              <w:widowControl w:val="0"/>
              <w:jc w:val="center"/>
            </w:pPr>
            <w:r>
              <w:t>461263.п</w:t>
            </w:r>
            <w:proofErr w:type="gramStart"/>
            <w:r>
              <w:t>.П</w:t>
            </w:r>
            <w:proofErr w:type="gramEnd"/>
            <w:r>
              <w:t>ереволоцкий ул. Ленинская 119</w:t>
            </w:r>
          </w:p>
          <w:p w:rsidR="009F30E3" w:rsidRDefault="00A81DB5">
            <w:pPr>
              <w:widowControl w:val="0"/>
              <w:jc w:val="center"/>
            </w:pPr>
            <w:r>
              <w:t>тел./факс: 8(35338) 31-7-83</w:t>
            </w:r>
          </w:p>
          <w:p w:rsidR="009F30E3" w:rsidRDefault="00A81DB5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21-4-48, 31-1-79</w:t>
            </w:r>
          </w:p>
          <w:p w:rsidR="009F30E3" w:rsidRDefault="00A81DB5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e-mail: perev-otdel@yandex.ru</w:t>
            </w:r>
          </w:p>
          <w:p w:rsidR="009F30E3" w:rsidRDefault="009F30E3">
            <w:pPr>
              <w:widowControl w:val="0"/>
              <w:rPr>
                <w:u w:val="single"/>
                <w:lang w:val="en-US"/>
              </w:rPr>
            </w:pPr>
          </w:p>
        </w:tc>
        <w:tc>
          <w:tcPr>
            <w:tcW w:w="5075" w:type="dxa"/>
          </w:tcPr>
          <w:p w:rsidR="009F30E3" w:rsidRDefault="009F30E3">
            <w:pPr>
              <w:widowControl w:val="0"/>
              <w:tabs>
                <w:tab w:val="left" w:pos="4906"/>
              </w:tabs>
              <w:ind w:left="7" w:firstLine="708"/>
              <w:rPr>
                <w:sz w:val="28"/>
                <w:szCs w:val="28"/>
                <w:lang w:val="en-US"/>
              </w:rPr>
            </w:pPr>
          </w:p>
          <w:p w:rsidR="009F30E3" w:rsidRDefault="00A81DB5">
            <w:pPr>
              <w:widowControl w:val="0"/>
              <w:tabs>
                <w:tab w:val="left" w:pos="4906"/>
              </w:tabs>
              <w:ind w:left="7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главы администрации района по социальным вопросам</w:t>
            </w:r>
          </w:p>
          <w:p w:rsidR="009F30E3" w:rsidRDefault="009F30E3">
            <w:pPr>
              <w:widowControl w:val="0"/>
              <w:tabs>
                <w:tab w:val="left" w:pos="4906"/>
              </w:tabs>
              <w:ind w:left="715"/>
              <w:rPr>
                <w:sz w:val="28"/>
                <w:szCs w:val="28"/>
              </w:rPr>
            </w:pPr>
          </w:p>
          <w:p w:rsidR="009F30E3" w:rsidRDefault="00A81DB5">
            <w:pPr>
              <w:widowControl w:val="0"/>
              <w:tabs>
                <w:tab w:val="left" w:pos="4906"/>
              </w:tabs>
              <w:ind w:left="7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Чернову В.А.</w:t>
            </w:r>
          </w:p>
        </w:tc>
      </w:tr>
      <w:tr w:rsidR="009F30E3">
        <w:trPr>
          <w:cantSplit/>
          <w:trHeight w:val="446"/>
        </w:trPr>
        <w:tc>
          <w:tcPr>
            <w:tcW w:w="4388" w:type="dxa"/>
          </w:tcPr>
          <w:tbl>
            <w:tblPr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5103"/>
            </w:tblGrid>
            <w:tr w:rsidR="009F30E3">
              <w:tc>
                <w:tcPr>
                  <w:tcW w:w="4248" w:type="dxa"/>
                  <w:shd w:val="clear" w:color="auto" w:fill="auto"/>
                </w:tcPr>
                <w:p w:rsidR="009F30E3" w:rsidRDefault="009F30E3">
                  <w:pPr>
                    <w:framePr w:hSpace="180" w:wrap="around" w:vAnchor="text" w:hAnchor="margin" w:y="81"/>
                    <w:widowControl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02" w:type="dxa"/>
                  <w:shd w:val="clear" w:color="auto" w:fill="auto"/>
                </w:tcPr>
                <w:p w:rsidR="009F30E3" w:rsidRDefault="009F30E3">
                  <w:pPr>
                    <w:framePr w:hSpace="180" w:wrap="around" w:vAnchor="text" w:hAnchor="margin" w:y="81"/>
                    <w:widowControl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9F30E3">
              <w:tc>
                <w:tcPr>
                  <w:tcW w:w="4248" w:type="dxa"/>
                  <w:shd w:val="clear" w:color="auto" w:fill="auto"/>
                </w:tcPr>
                <w:p w:rsidR="009F30E3" w:rsidRDefault="00A81DB5">
                  <w:pPr>
                    <w:framePr w:hSpace="180" w:wrap="around" w:vAnchor="text" w:hAnchor="margin" w:y="81"/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anchor distT="0" distB="0" distL="0" distR="0" simplePos="0" relativeHeight="3" behindDoc="0" locked="0" layoutInCell="0" allowOverlap="1">
                        <wp:simplePos x="0" y="0"/>
                        <wp:positionH relativeFrom="character">
                          <wp:align>left</wp:align>
                        </wp:positionH>
                        <wp:positionV relativeFrom="line">
                          <wp:posOffset>635</wp:posOffset>
                        </wp:positionV>
                        <wp:extent cx="2924175" cy="360045"/>
                        <wp:effectExtent l="0" t="0" r="0" b="0"/>
                        <wp:wrapNone/>
                        <wp:docPr id="1" name="Imag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4175" cy="3600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102" w:type="dxa"/>
                  <w:shd w:val="clear" w:color="auto" w:fill="auto"/>
                </w:tcPr>
                <w:p w:rsidR="009F30E3" w:rsidRDefault="009F30E3">
                  <w:pPr>
                    <w:framePr w:hSpace="180" w:wrap="around" w:vAnchor="text" w:hAnchor="margin" w:y="81"/>
                    <w:widowControl w:val="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9F30E3" w:rsidRDefault="009F30E3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75" w:type="dxa"/>
          </w:tcPr>
          <w:p w:rsidR="009F30E3" w:rsidRDefault="009F30E3">
            <w:pPr>
              <w:widowControl w:val="0"/>
              <w:tabs>
                <w:tab w:val="left" w:pos="4906"/>
              </w:tabs>
              <w:ind w:left="1026" w:hanging="1026"/>
              <w:rPr>
                <w:sz w:val="28"/>
                <w:szCs w:val="28"/>
              </w:rPr>
            </w:pPr>
          </w:p>
        </w:tc>
      </w:tr>
    </w:tbl>
    <w:p w:rsidR="009F30E3" w:rsidRDefault="009F30E3">
      <w:pPr>
        <w:overflowPunct w:val="0"/>
        <w:ind w:left="644"/>
        <w:jc w:val="both"/>
        <w:textAlignment w:val="auto"/>
        <w:rPr>
          <w:sz w:val="28"/>
          <w:szCs w:val="28"/>
        </w:rPr>
      </w:pPr>
    </w:p>
    <w:p w:rsidR="009F30E3" w:rsidRDefault="009F30E3">
      <w:pPr>
        <w:overflowPunct w:val="0"/>
        <w:ind w:left="644"/>
        <w:jc w:val="both"/>
        <w:textAlignment w:val="auto"/>
        <w:rPr>
          <w:sz w:val="28"/>
          <w:szCs w:val="28"/>
        </w:rPr>
      </w:pPr>
    </w:p>
    <w:p w:rsidR="009F30E3" w:rsidRDefault="00A81DB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>Уважаемый Вячеслав Андреевич!</w:t>
      </w:r>
    </w:p>
    <w:p w:rsidR="009F30E3" w:rsidRDefault="009F30E3">
      <w:pPr>
        <w:shd w:val="clear" w:color="auto" w:fill="FFFFFF"/>
        <w:overflowPunct w:val="0"/>
        <w:jc w:val="both"/>
        <w:textAlignment w:val="auto"/>
        <w:rPr>
          <w:sz w:val="28"/>
          <w:szCs w:val="28"/>
        </w:rPr>
      </w:pPr>
    </w:p>
    <w:p w:rsidR="009F30E3" w:rsidRDefault="00A81DB5">
      <w:pPr>
        <w:shd w:val="clear" w:color="auto" w:fill="FFFFFF"/>
        <w:rPr>
          <w:color w:val="1A1A1A"/>
          <w:sz w:val="28"/>
          <w:szCs w:val="28"/>
        </w:rPr>
      </w:pPr>
      <w:r>
        <w:rPr>
          <w:sz w:val="28"/>
          <w:szCs w:val="28"/>
        </w:rPr>
        <w:tab/>
        <w:t xml:space="preserve">Направляем Вам </w:t>
      </w:r>
      <w:r>
        <w:rPr>
          <w:color w:val="1A1A1A"/>
          <w:sz w:val="28"/>
          <w:szCs w:val="28"/>
        </w:rPr>
        <w:t xml:space="preserve"> план основных мероприятий посвященных 80-й годовщине Победы в Великой Отечественной войне 1941-1945 годов в учреждениях отдела культуры Переволоцкого района.</w:t>
      </w:r>
    </w:p>
    <w:p w:rsidR="009F30E3" w:rsidRDefault="009F30E3">
      <w:pPr>
        <w:shd w:val="clear" w:color="auto" w:fill="FFFFFF"/>
        <w:rPr>
          <w:color w:val="1A1A1A"/>
          <w:sz w:val="28"/>
          <w:szCs w:val="28"/>
        </w:rPr>
      </w:pPr>
    </w:p>
    <w:p w:rsidR="009F30E3" w:rsidRDefault="009F30E3">
      <w:pPr>
        <w:jc w:val="both"/>
        <w:rPr>
          <w:sz w:val="28"/>
          <w:szCs w:val="28"/>
        </w:rPr>
      </w:pPr>
    </w:p>
    <w:tbl>
      <w:tblPr>
        <w:tblW w:w="9627" w:type="dxa"/>
        <w:tblLayout w:type="fixed"/>
        <w:tblLook w:val="04A0" w:firstRow="1" w:lastRow="0" w:firstColumn="1" w:lastColumn="0" w:noHBand="0" w:noVBand="1"/>
      </w:tblPr>
      <w:tblGrid>
        <w:gridCol w:w="4361"/>
        <w:gridCol w:w="3259"/>
        <w:gridCol w:w="2007"/>
      </w:tblGrid>
      <w:tr w:rsidR="009F30E3">
        <w:tc>
          <w:tcPr>
            <w:tcW w:w="4361" w:type="dxa"/>
            <w:shd w:val="clear" w:color="auto" w:fill="auto"/>
          </w:tcPr>
          <w:p w:rsidR="009F30E3" w:rsidRDefault="00A81DB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уважением,</w:t>
            </w:r>
          </w:p>
          <w:p w:rsidR="009F30E3" w:rsidRDefault="009F30E3">
            <w:pPr>
              <w:widowControl w:val="0"/>
              <w:rPr>
                <w:sz w:val="28"/>
                <w:szCs w:val="28"/>
              </w:rPr>
            </w:pPr>
          </w:p>
          <w:p w:rsidR="009F30E3" w:rsidRDefault="00A81DB5">
            <w:pPr>
              <w:widowControl w:val="0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Начальник отдела культуры</w:t>
            </w:r>
          </w:p>
        </w:tc>
        <w:tc>
          <w:tcPr>
            <w:tcW w:w="3259" w:type="dxa"/>
            <w:shd w:val="clear" w:color="auto" w:fill="auto"/>
          </w:tcPr>
          <w:p w:rsidR="009F30E3" w:rsidRDefault="009F30E3">
            <w:pPr>
              <w:widowControl w:val="0"/>
              <w:tabs>
                <w:tab w:val="left" w:pos="1494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07" w:type="dxa"/>
            <w:shd w:val="clear" w:color="auto" w:fill="auto"/>
          </w:tcPr>
          <w:p w:rsidR="009F30E3" w:rsidRDefault="009F30E3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9F30E3" w:rsidRDefault="009F30E3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9F30E3" w:rsidRDefault="00A81DB5">
            <w:pPr>
              <w:widowControl w:val="0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И.И.Чернова</w:t>
            </w:r>
            <w:proofErr w:type="spellEnd"/>
          </w:p>
        </w:tc>
      </w:tr>
      <w:tr w:rsidR="009F30E3">
        <w:tc>
          <w:tcPr>
            <w:tcW w:w="4361" w:type="dxa"/>
            <w:shd w:val="clear" w:color="auto" w:fill="auto"/>
          </w:tcPr>
          <w:p w:rsidR="009F30E3" w:rsidRDefault="009F30E3">
            <w:pPr>
              <w:widowControl w:val="0"/>
              <w:tabs>
                <w:tab w:val="left" w:pos="1494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9F30E3" w:rsidRDefault="00A81DB5">
            <w:pPr>
              <w:widowControl w:val="0"/>
              <w:tabs>
                <w:tab w:val="left" w:pos="149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noProof/>
              </w:rPr>
              <w:drawing>
                <wp:anchor distT="0" distB="0" distL="0" distR="0" simplePos="0" relativeHeight="2" behindDoc="0" locked="0" layoutInCell="0" allowOverlap="1">
                  <wp:simplePos x="0" y="0"/>
                  <wp:positionH relativeFrom="character">
                    <wp:align>left</wp:align>
                  </wp:positionH>
                  <wp:positionV relativeFrom="line">
                    <wp:posOffset>635</wp:posOffset>
                  </wp:positionV>
                  <wp:extent cx="2877185" cy="1080135"/>
                  <wp:effectExtent l="0" t="0" r="0" b="0"/>
                  <wp:wrapNone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18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2007" w:type="dxa"/>
            <w:shd w:val="clear" w:color="auto" w:fill="auto"/>
          </w:tcPr>
          <w:p w:rsidR="009F30E3" w:rsidRDefault="009F30E3">
            <w:pPr>
              <w:widowControl w:val="0"/>
              <w:tabs>
                <w:tab w:val="left" w:pos="149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F30E3" w:rsidRDefault="009F30E3">
      <w:pPr>
        <w:widowControl w:val="0"/>
        <w:overflowPunct w:val="0"/>
        <w:jc w:val="both"/>
        <w:textAlignment w:val="auto"/>
        <w:rPr>
          <w:sz w:val="28"/>
          <w:szCs w:val="28"/>
        </w:rPr>
      </w:pPr>
    </w:p>
    <w:p w:rsidR="009F30E3" w:rsidRDefault="009F30E3">
      <w:pPr>
        <w:widowControl w:val="0"/>
        <w:overflowPunct w:val="0"/>
        <w:jc w:val="both"/>
        <w:textAlignment w:val="auto"/>
        <w:rPr>
          <w:sz w:val="28"/>
          <w:szCs w:val="28"/>
        </w:rPr>
      </w:pPr>
    </w:p>
    <w:p w:rsidR="009F30E3" w:rsidRDefault="009F30E3">
      <w:pPr>
        <w:widowControl w:val="0"/>
        <w:overflowPunct w:val="0"/>
        <w:jc w:val="both"/>
        <w:textAlignment w:val="auto"/>
        <w:rPr>
          <w:sz w:val="28"/>
          <w:szCs w:val="28"/>
        </w:rPr>
      </w:pPr>
    </w:p>
    <w:p w:rsidR="009F30E3" w:rsidRDefault="009F30E3">
      <w:pPr>
        <w:widowControl w:val="0"/>
        <w:overflowPunct w:val="0"/>
        <w:jc w:val="both"/>
        <w:textAlignment w:val="auto"/>
        <w:rPr>
          <w:sz w:val="28"/>
          <w:szCs w:val="28"/>
        </w:rPr>
      </w:pPr>
    </w:p>
    <w:p w:rsidR="009F30E3" w:rsidRDefault="009F30E3">
      <w:pPr>
        <w:widowControl w:val="0"/>
        <w:overflowPunct w:val="0"/>
        <w:jc w:val="both"/>
        <w:textAlignment w:val="auto"/>
        <w:rPr>
          <w:sz w:val="28"/>
          <w:szCs w:val="28"/>
        </w:rPr>
      </w:pPr>
    </w:p>
    <w:p w:rsidR="009F30E3" w:rsidRDefault="009F30E3">
      <w:pPr>
        <w:widowControl w:val="0"/>
        <w:overflowPunct w:val="0"/>
        <w:jc w:val="both"/>
        <w:textAlignment w:val="auto"/>
        <w:rPr>
          <w:sz w:val="28"/>
          <w:szCs w:val="28"/>
        </w:rPr>
      </w:pPr>
    </w:p>
    <w:p w:rsidR="009F30E3" w:rsidRDefault="009F30E3">
      <w:pPr>
        <w:widowControl w:val="0"/>
        <w:overflowPunct w:val="0"/>
        <w:jc w:val="both"/>
        <w:textAlignment w:val="auto"/>
        <w:rPr>
          <w:sz w:val="28"/>
          <w:szCs w:val="28"/>
        </w:rPr>
      </w:pPr>
    </w:p>
    <w:p w:rsidR="009F30E3" w:rsidRDefault="009F30E3">
      <w:pPr>
        <w:widowControl w:val="0"/>
        <w:overflowPunct w:val="0"/>
        <w:jc w:val="both"/>
        <w:textAlignment w:val="auto"/>
        <w:rPr>
          <w:sz w:val="28"/>
          <w:szCs w:val="28"/>
        </w:rPr>
      </w:pPr>
    </w:p>
    <w:p w:rsidR="009F30E3" w:rsidRDefault="009F30E3">
      <w:pPr>
        <w:widowControl w:val="0"/>
        <w:overflowPunct w:val="0"/>
        <w:jc w:val="both"/>
        <w:textAlignment w:val="auto"/>
        <w:rPr>
          <w:sz w:val="28"/>
          <w:szCs w:val="28"/>
        </w:rPr>
      </w:pPr>
    </w:p>
    <w:p w:rsidR="009F30E3" w:rsidRDefault="009F30E3">
      <w:pPr>
        <w:widowControl w:val="0"/>
        <w:overflowPunct w:val="0"/>
        <w:jc w:val="both"/>
        <w:textAlignment w:val="auto"/>
        <w:rPr>
          <w:sz w:val="28"/>
          <w:szCs w:val="28"/>
        </w:rPr>
      </w:pPr>
    </w:p>
    <w:p w:rsidR="009F30E3" w:rsidRDefault="009F30E3">
      <w:pPr>
        <w:widowControl w:val="0"/>
        <w:overflowPunct w:val="0"/>
        <w:jc w:val="both"/>
        <w:textAlignment w:val="auto"/>
        <w:rPr>
          <w:sz w:val="28"/>
          <w:szCs w:val="28"/>
        </w:rPr>
      </w:pPr>
    </w:p>
    <w:p w:rsidR="009F30E3" w:rsidRDefault="009F30E3">
      <w:pPr>
        <w:widowControl w:val="0"/>
        <w:overflowPunct w:val="0"/>
        <w:jc w:val="both"/>
        <w:textAlignment w:val="auto"/>
        <w:rPr>
          <w:sz w:val="28"/>
          <w:szCs w:val="28"/>
        </w:rPr>
      </w:pPr>
    </w:p>
    <w:p w:rsidR="009F30E3" w:rsidRDefault="009F30E3">
      <w:pPr>
        <w:widowControl w:val="0"/>
        <w:overflowPunct w:val="0"/>
        <w:jc w:val="both"/>
        <w:textAlignment w:val="auto"/>
        <w:rPr>
          <w:sz w:val="28"/>
          <w:szCs w:val="28"/>
        </w:rPr>
      </w:pPr>
    </w:p>
    <w:p w:rsidR="009F30E3" w:rsidRDefault="009F30E3">
      <w:pPr>
        <w:widowControl w:val="0"/>
        <w:overflowPunct w:val="0"/>
        <w:jc w:val="both"/>
        <w:textAlignment w:val="auto"/>
        <w:rPr>
          <w:sz w:val="28"/>
          <w:szCs w:val="28"/>
        </w:rPr>
      </w:pPr>
    </w:p>
    <w:p w:rsidR="009F30E3" w:rsidRDefault="009F30E3">
      <w:pPr>
        <w:widowControl w:val="0"/>
        <w:overflowPunct w:val="0"/>
        <w:jc w:val="both"/>
        <w:textAlignment w:val="auto"/>
        <w:rPr>
          <w:sz w:val="28"/>
          <w:szCs w:val="28"/>
        </w:rPr>
      </w:pPr>
    </w:p>
    <w:p w:rsidR="009F30E3" w:rsidRDefault="009F30E3">
      <w:pPr>
        <w:widowControl w:val="0"/>
        <w:overflowPunct w:val="0"/>
        <w:jc w:val="both"/>
        <w:textAlignment w:val="auto"/>
        <w:rPr>
          <w:sz w:val="28"/>
          <w:szCs w:val="28"/>
        </w:rPr>
      </w:pPr>
    </w:p>
    <w:p w:rsidR="009F30E3" w:rsidRDefault="009F30E3">
      <w:pPr>
        <w:widowControl w:val="0"/>
        <w:overflowPunct w:val="0"/>
        <w:jc w:val="both"/>
        <w:textAlignment w:val="auto"/>
        <w:rPr>
          <w:sz w:val="28"/>
          <w:szCs w:val="28"/>
        </w:rPr>
      </w:pPr>
    </w:p>
    <w:p w:rsidR="009F30E3" w:rsidRDefault="009F30E3">
      <w:pPr>
        <w:widowControl w:val="0"/>
        <w:overflowPunct w:val="0"/>
        <w:jc w:val="both"/>
        <w:textAlignment w:val="auto"/>
        <w:rPr>
          <w:sz w:val="28"/>
          <w:szCs w:val="28"/>
        </w:rPr>
      </w:pPr>
    </w:p>
    <w:p w:rsidR="009F30E3" w:rsidRDefault="009F30E3">
      <w:pPr>
        <w:widowControl w:val="0"/>
        <w:overflowPunct w:val="0"/>
        <w:jc w:val="both"/>
        <w:textAlignment w:val="auto"/>
        <w:rPr>
          <w:sz w:val="28"/>
          <w:szCs w:val="28"/>
        </w:rPr>
      </w:pPr>
    </w:p>
    <w:p w:rsidR="009F30E3" w:rsidRDefault="009F30E3">
      <w:pPr>
        <w:widowControl w:val="0"/>
        <w:overflowPunct w:val="0"/>
        <w:jc w:val="both"/>
        <w:textAlignment w:val="auto"/>
        <w:rPr>
          <w:sz w:val="28"/>
          <w:szCs w:val="28"/>
        </w:rPr>
      </w:pPr>
    </w:p>
    <w:p w:rsidR="009F30E3" w:rsidRDefault="00A81DB5">
      <w:pPr>
        <w:overflowPunct w:val="0"/>
        <w:textAlignment w:val="auto"/>
        <w:rPr>
          <w:sz w:val="24"/>
          <w:szCs w:val="24"/>
        </w:rPr>
      </w:pPr>
      <w:proofErr w:type="spellStart"/>
      <w:r>
        <w:rPr>
          <w:sz w:val="24"/>
          <w:szCs w:val="24"/>
        </w:rPr>
        <w:t>МулюковаРайфаНатфуллаевна</w:t>
      </w:r>
      <w:proofErr w:type="spellEnd"/>
    </w:p>
    <w:p w:rsidR="009F30E3" w:rsidRDefault="00A81DB5">
      <w:pPr>
        <w:overflowPunct w:val="0"/>
        <w:textAlignment w:val="auto"/>
        <w:rPr>
          <w:sz w:val="24"/>
          <w:szCs w:val="24"/>
        </w:rPr>
      </w:pPr>
      <w:r>
        <w:rPr>
          <w:sz w:val="24"/>
          <w:szCs w:val="24"/>
        </w:rPr>
        <w:t>8(35338) 31-1-79</w:t>
      </w:r>
    </w:p>
    <w:p w:rsidR="009F30E3" w:rsidRDefault="00A81DB5">
      <w:pPr>
        <w:overflowPunct w:val="0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МБУК «МЦБС  Переволоцкого района»</w:t>
      </w:r>
    </w:p>
    <w:p w:rsidR="009F30E3" w:rsidRDefault="009F30E3">
      <w:pPr>
        <w:overflowPunct w:val="0"/>
        <w:jc w:val="center"/>
        <w:textAlignment w:val="auto"/>
        <w:rPr>
          <w:b/>
          <w:sz w:val="28"/>
          <w:szCs w:val="28"/>
        </w:rPr>
      </w:pPr>
    </w:p>
    <w:tbl>
      <w:tblPr>
        <w:tblStyle w:val="10"/>
        <w:tblW w:w="10632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851"/>
        <w:gridCol w:w="4821"/>
        <w:gridCol w:w="1985"/>
        <w:gridCol w:w="2975"/>
      </w:tblGrid>
      <w:tr w:rsidR="009F30E3">
        <w:tc>
          <w:tcPr>
            <w:tcW w:w="850" w:type="dxa"/>
          </w:tcPr>
          <w:p w:rsidR="009F30E3" w:rsidRDefault="00A81DB5">
            <w:pPr>
              <w:overflowPunct w:val="0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21" w:type="dxa"/>
          </w:tcPr>
          <w:p w:rsidR="009F30E3" w:rsidRDefault="00A81DB5">
            <w:pPr>
              <w:overflowPunct w:val="0"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Название, форма мероприятия</w:t>
            </w:r>
          </w:p>
        </w:tc>
        <w:tc>
          <w:tcPr>
            <w:tcW w:w="1985" w:type="dxa"/>
          </w:tcPr>
          <w:p w:rsidR="009F30E3" w:rsidRDefault="00A81DB5">
            <w:pPr>
              <w:overflowPunct w:val="0"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</w:t>
            </w:r>
          </w:p>
          <w:p w:rsidR="009F30E3" w:rsidRDefault="00A81DB5">
            <w:pPr>
              <w:overflowPunct w:val="0"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2975" w:type="dxa"/>
          </w:tcPr>
          <w:p w:rsidR="009F30E3" w:rsidRDefault="00A81DB5">
            <w:pPr>
              <w:overflowPunct w:val="0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F30E3">
        <w:tc>
          <w:tcPr>
            <w:tcW w:w="850" w:type="dxa"/>
          </w:tcPr>
          <w:p w:rsidR="009F30E3" w:rsidRDefault="009F30E3">
            <w:pPr>
              <w:numPr>
                <w:ilvl w:val="0"/>
                <w:numId w:val="1"/>
              </w:numPr>
              <w:overflowPunct w:val="0"/>
              <w:textAlignment w:val="auto"/>
              <w:rPr>
                <w:sz w:val="22"/>
              </w:rPr>
            </w:pPr>
          </w:p>
        </w:tc>
        <w:tc>
          <w:tcPr>
            <w:tcW w:w="4821" w:type="dxa"/>
          </w:tcPr>
          <w:p w:rsidR="009F30E3" w:rsidRDefault="00A81DB5">
            <w:pPr>
              <w:overflowPunct w:val="0"/>
              <w:textAlignment w:val="auto"/>
              <w:rPr>
                <w:rFonts w:cs="Calibri"/>
                <w:bCs/>
                <w:sz w:val="22"/>
                <w:lang w:bidi="ta-IN"/>
              </w:rPr>
            </w:pPr>
            <w:r>
              <w:rPr>
                <w:rFonts w:cs="Calibri"/>
                <w:bCs/>
                <w:sz w:val="22"/>
                <w:lang w:bidi="ta-IN"/>
              </w:rPr>
              <w:t xml:space="preserve">Семинар библиотечных работников «Библиотека – </w:t>
            </w:r>
            <w:r>
              <w:rPr>
                <w:rFonts w:cs="Calibri"/>
                <w:bCs/>
                <w:sz w:val="22"/>
                <w:lang w:bidi="ta-IN"/>
              </w:rPr>
              <w:t>ресурс патриотического воспитания  населения»</w:t>
            </w:r>
          </w:p>
          <w:p w:rsidR="009F30E3" w:rsidRDefault="009F30E3">
            <w:pPr>
              <w:overflowPunct w:val="0"/>
              <w:textAlignment w:val="auto"/>
              <w:rPr>
                <w:rFonts w:cs="Calibri"/>
                <w:bCs/>
                <w:sz w:val="22"/>
                <w:lang w:bidi="ta-IN"/>
              </w:rPr>
            </w:pPr>
          </w:p>
        </w:tc>
        <w:tc>
          <w:tcPr>
            <w:tcW w:w="198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20.04.2025</w:t>
            </w:r>
          </w:p>
          <w:p w:rsidR="009F30E3" w:rsidRDefault="009F30E3">
            <w:pPr>
              <w:overflowPunct w:val="0"/>
              <w:textAlignment w:val="auto"/>
              <w:rPr>
                <w:sz w:val="22"/>
              </w:rPr>
            </w:pPr>
          </w:p>
        </w:tc>
        <w:tc>
          <w:tcPr>
            <w:tcW w:w="297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Центральная библиотека</w:t>
            </w:r>
          </w:p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 им. А.С. Пушкина</w:t>
            </w:r>
          </w:p>
        </w:tc>
      </w:tr>
      <w:tr w:rsidR="009F30E3">
        <w:tc>
          <w:tcPr>
            <w:tcW w:w="850" w:type="dxa"/>
          </w:tcPr>
          <w:p w:rsidR="009F30E3" w:rsidRDefault="009F30E3">
            <w:pPr>
              <w:numPr>
                <w:ilvl w:val="0"/>
                <w:numId w:val="1"/>
              </w:numPr>
              <w:overflowPunct w:val="0"/>
              <w:textAlignment w:val="auto"/>
              <w:rPr>
                <w:sz w:val="22"/>
              </w:rPr>
            </w:pPr>
          </w:p>
        </w:tc>
        <w:tc>
          <w:tcPr>
            <w:tcW w:w="4821" w:type="dxa"/>
          </w:tcPr>
          <w:p w:rsidR="009F30E3" w:rsidRDefault="00A81DB5">
            <w:pPr>
              <w:overflowPunct w:val="0"/>
              <w:textAlignment w:val="auto"/>
              <w:rPr>
                <w:rFonts w:cs="Calibri"/>
                <w:bCs/>
                <w:sz w:val="22"/>
                <w:lang w:bidi="ta-IN"/>
              </w:rPr>
            </w:pPr>
            <w:r>
              <w:rPr>
                <w:rFonts w:cs="Calibri"/>
                <w:bCs/>
                <w:sz w:val="22"/>
                <w:lang w:bidi="ta-IN"/>
              </w:rPr>
              <w:t xml:space="preserve">Районный конкурс </w:t>
            </w:r>
            <w:proofErr w:type="gramStart"/>
            <w:r>
              <w:rPr>
                <w:rFonts w:cs="Calibri"/>
                <w:bCs/>
                <w:sz w:val="22"/>
                <w:lang w:bidi="ta-IN"/>
              </w:rPr>
              <w:t>слайд-презентаций</w:t>
            </w:r>
            <w:proofErr w:type="gramEnd"/>
            <w:r>
              <w:rPr>
                <w:rFonts w:cs="Calibri"/>
                <w:bCs/>
                <w:sz w:val="22"/>
                <w:lang w:bidi="ta-IN"/>
              </w:rPr>
              <w:t xml:space="preserve">, </w:t>
            </w:r>
            <w:proofErr w:type="spellStart"/>
            <w:r>
              <w:rPr>
                <w:rFonts w:cs="Calibri"/>
                <w:bCs/>
                <w:sz w:val="22"/>
                <w:lang w:bidi="ta-IN"/>
              </w:rPr>
              <w:t>видеоработ</w:t>
            </w:r>
            <w:proofErr w:type="spellEnd"/>
            <w:r>
              <w:rPr>
                <w:rFonts w:cs="Calibri"/>
                <w:bCs/>
                <w:sz w:val="22"/>
                <w:lang w:bidi="ta-IN"/>
              </w:rPr>
              <w:t xml:space="preserve">  ««О войне написано не все…»</w:t>
            </w:r>
          </w:p>
        </w:tc>
        <w:tc>
          <w:tcPr>
            <w:tcW w:w="1985" w:type="dxa"/>
          </w:tcPr>
          <w:p w:rsidR="009F30E3" w:rsidRDefault="00A81DB5">
            <w:pPr>
              <w:overflowPunct w:val="0"/>
              <w:textAlignment w:val="auto"/>
              <w:rPr>
                <w:b/>
                <w:sz w:val="22"/>
              </w:rPr>
            </w:pPr>
            <w:r>
              <w:rPr>
                <w:sz w:val="22"/>
              </w:rPr>
              <w:t>февраль-май</w:t>
            </w:r>
          </w:p>
        </w:tc>
        <w:tc>
          <w:tcPr>
            <w:tcW w:w="297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ЦБ, с/ф</w:t>
            </w:r>
          </w:p>
        </w:tc>
      </w:tr>
      <w:tr w:rsidR="009F30E3">
        <w:trPr>
          <w:trHeight w:val="201"/>
        </w:trPr>
        <w:tc>
          <w:tcPr>
            <w:tcW w:w="850" w:type="dxa"/>
          </w:tcPr>
          <w:p w:rsidR="009F30E3" w:rsidRDefault="00A81DB5">
            <w:pPr>
              <w:numPr>
                <w:ilvl w:val="0"/>
                <w:numId w:val="1"/>
              </w:num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821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Международная акция «Читаем детям о войне»</w:t>
            </w:r>
          </w:p>
        </w:tc>
        <w:tc>
          <w:tcPr>
            <w:tcW w:w="198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06.05.2025</w:t>
            </w:r>
          </w:p>
        </w:tc>
        <w:tc>
          <w:tcPr>
            <w:tcW w:w="297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ЦБ, ЦДБ, с/ф</w:t>
            </w:r>
          </w:p>
        </w:tc>
      </w:tr>
      <w:tr w:rsidR="009F30E3">
        <w:trPr>
          <w:trHeight w:val="201"/>
        </w:trPr>
        <w:tc>
          <w:tcPr>
            <w:tcW w:w="850" w:type="dxa"/>
          </w:tcPr>
          <w:p w:rsidR="009F30E3" w:rsidRDefault="009F30E3">
            <w:pPr>
              <w:numPr>
                <w:ilvl w:val="0"/>
                <w:numId w:val="1"/>
              </w:numPr>
              <w:overflowPunct w:val="0"/>
              <w:textAlignment w:val="auto"/>
              <w:rPr>
                <w:sz w:val="22"/>
              </w:rPr>
            </w:pPr>
          </w:p>
        </w:tc>
        <w:tc>
          <w:tcPr>
            <w:tcW w:w="4821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Всероссийская акция «Окна Победы»</w:t>
            </w:r>
          </w:p>
        </w:tc>
        <w:tc>
          <w:tcPr>
            <w:tcW w:w="198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май</w:t>
            </w:r>
          </w:p>
        </w:tc>
        <w:tc>
          <w:tcPr>
            <w:tcW w:w="297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ЦБ, ЦДБ, с/ф</w:t>
            </w:r>
          </w:p>
        </w:tc>
      </w:tr>
      <w:tr w:rsidR="009F30E3">
        <w:trPr>
          <w:trHeight w:val="201"/>
        </w:trPr>
        <w:tc>
          <w:tcPr>
            <w:tcW w:w="850" w:type="dxa"/>
          </w:tcPr>
          <w:p w:rsidR="009F30E3" w:rsidRDefault="009F30E3">
            <w:pPr>
              <w:numPr>
                <w:ilvl w:val="0"/>
                <w:numId w:val="1"/>
              </w:numPr>
              <w:overflowPunct w:val="0"/>
              <w:textAlignment w:val="auto"/>
              <w:rPr>
                <w:sz w:val="22"/>
              </w:rPr>
            </w:pPr>
          </w:p>
        </w:tc>
        <w:tc>
          <w:tcPr>
            <w:tcW w:w="4821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«Георгиевская лента» Акция</w:t>
            </w:r>
          </w:p>
        </w:tc>
        <w:tc>
          <w:tcPr>
            <w:tcW w:w="198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май</w:t>
            </w:r>
          </w:p>
        </w:tc>
        <w:tc>
          <w:tcPr>
            <w:tcW w:w="297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ЦБ, ЦДБ, с/ф</w:t>
            </w:r>
          </w:p>
        </w:tc>
      </w:tr>
      <w:tr w:rsidR="009F30E3">
        <w:tc>
          <w:tcPr>
            <w:tcW w:w="850" w:type="dxa"/>
          </w:tcPr>
          <w:p w:rsidR="009F30E3" w:rsidRDefault="009F30E3">
            <w:pPr>
              <w:numPr>
                <w:ilvl w:val="0"/>
                <w:numId w:val="1"/>
              </w:numPr>
              <w:overflowPunct w:val="0"/>
              <w:textAlignment w:val="auto"/>
              <w:rPr>
                <w:sz w:val="22"/>
              </w:rPr>
            </w:pPr>
          </w:p>
        </w:tc>
        <w:tc>
          <w:tcPr>
            <w:tcW w:w="4821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Книжные выставки ««Огненные вёрсты войны»</w:t>
            </w:r>
          </w:p>
        </w:tc>
        <w:tc>
          <w:tcPr>
            <w:tcW w:w="198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297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ЦБ, ЦДБ, с/ф</w:t>
            </w:r>
          </w:p>
        </w:tc>
      </w:tr>
      <w:tr w:rsidR="009F30E3">
        <w:tc>
          <w:tcPr>
            <w:tcW w:w="850" w:type="dxa"/>
          </w:tcPr>
          <w:p w:rsidR="009F30E3" w:rsidRDefault="009F30E3">
            <w:pPr>
              <w:numPr>
                <w:ilvl w:val="0"/>
                <w:numId w:val="1"/>
              </w:numPr>
              <w:overflowPunct w:val="0"/>
              <w:textAlignment w:val="auto"/>
              <w:rPr>
                <w:sz w:val="22"/>
              </w:rPr>
            </w:pPr>
          </w:p>
        </w:tc>
        <w:tc>
          <w:tcPr>
            <w:tcW w:w="4821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« Город   мужества и славы» - 27 января День снятия блокады </w:t>
            </w:r>
            <w:r>
              <w:rPr>
                <w:sz w:val="22"/>
              </w:rPr>
              <w:t>Ленинграда. Час мужества</w:t>
            </w:r>
          </w:p>
        </w:tc>
        <w:tc>
          <w:tcPr>
            <w:tcW w:w="198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27.01.2025</w:t>
            </w:r>
          </w:p>
          <w:p w:rsidR="009F30E3" w:rsidRDefault="009F30E3">
            <w:pPr>
              <w:overflowPunct w:val="0"/>
              <w:textAlignment w:val="auto"/>
              <w:rPr>
                <w:sz w:val="22"/>
              </w:rPr>
            </w:pPr>
          </w:p>
        </w:tc>
        <w:tc>
          <w:tcPr>
            <w:tcW w:w="297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ЦБ им. А.С. Пушкина, Донецкий с/ф № 4</w:t>
            </w:r>
          </w:p>
        </w:tc>
      </w:tr>
      <w:tr w:rsidR="009F30E3">
        <w:tc>
          <w:tcPr>
            <w:tcW w:w="850" w:type="dxa"/>
          </w:tcPr>
          <w:p w:rsidR="009F30E3" w:rsidRDefault="009F30E3">
            <w:pPr>
              <w:numPr>
                <w:ilvl w:val="0"/>
                <w:numId w:val="1"/>
              </w:numPr>
              <w:overflowPunct w:val="0"/>
              <w:textAlignment w:val="auto"/>
              <w:rPr>
                <w:sz w:val="22"/>
              </w:rPr>
            </w:pPr>
          </w:p>
        </w:tc>
        <w:tc>
          <w:tcPr>
            <w:tcW w:w="4821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« Поэтические страницы мужества». Литературная гостиная</w:t>
            </w:r>
          </w:p>
        </w:tc>
        <w:tc>
          <w:tcPr>
            <w:tcW w:w="198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21.03.2025</w:t>
            </w:r>
          </w:p>
        </w:tc>
        <w:tc>
          <w:tcPr>
            <w:tcW w:w="297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ЦБ им. А.С. Пушкина</w:t>
            </w:r>
          </w:p>
        </w:tc>
      </w:tr>
      <w:tr w:rsidR="009F30E3">
        <w:tc>
          <w:tcPr>
            <w:tcW w:w="850" w:type="dxa"/>
          </w:tcPr>
          <w:p w:rsidR="009F30E3" w:rsidRDefault="009F30E3">
            <w:pPr>
              <w:numPr>
                <w:ilvl w:val="0"/>
                <w:numId w:val="1"/>
              </w:numPr>
              <w:overflowPunct w:val="0"/>
              <w:textAlignment w:val="auto"/>
              <w:rPr>
                <w:sz w:val="22"/>
              </w:rPr>
            </w:pPr>
          </w:p>
        </w:tc>
        <w:tc>
          <w:tcPr>
            <w:tcW w:w="4821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«Приближая великую дату …»</w:t>
            </w:r>
            <w:r>
              <w:rPr>
                <w:sz w:val="22"/>
              </w:rPr>
              <w:tab/>
              <w:t>исторический календарь</w:t>
            </w:r>
          </w:p>
        </w:tc>
        <w:tc>
          <w:tcPr>
            <w:tcW w:w="198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30.04.2025</w:t>
            </w:r>
          </w:p>
          <w:p w:rsidR="009F30E3" w:rsidRDefault="009F30E3">
            <w:pPr>
              <w:overflowPunct w:val="0"/>
              <w:textAlignment w:val="auto"/>
              <w:rPr>
                <w:sz w:val="22"/>
              </w:rPr>
            </w:pPr>
          </w:p>
        </w:tc>
        <w:tc>
          <w:tcPr>
            <w:tcW w:w="297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ЦБ им. А.С. Пушкина</w:t>
            </w:r>
          </w:p>
        </w:tc>
      </w:tr>
      <w:tr w:rsidR="009F30E3">
        <w:tc>
          <w:tcPr>
            <w:tcW w:w="850" w:type="dxa"/>
          </w:tcPr>
          <w:p w:rsidR="009F30E3" w:rsidRDefault="009F30E3">
            <w:pPr>
              <w:numPr>
                <w:ilvl w:val="0"/>
                <w:numId w:val="1"/>
              </w:numPr>
              <w:overflowPunct w:val="0"/>
              <w:textAlignment w:val="auto"/>
              <w:rPr>
                <w:sz w:val="22"/>
              </w:rPr>
            </w:pPr>
          </w:p>
        </w:tc>
        <w:tc>
          <w:tcPr>
            <w:tcW w:w="4821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« </w:t>
            </w:r>
            <w:proofErr w:type="gramStart"/>
            <w:r>
              <w:rPr>
                <w:sz w:val="22"/>
              </w:rPr>
              <w:t>Сквозь</w:t>
            </w:r>
            <w:proofErr w:type="gramEnd"/>
            <w:r>
              <w:rPr>
                <w:sz w:val="22"/>
              </w:rPr>
              <w:t xml:space="preserve"> года звучит Победа». Музыкально – поэтическая композиция</w:t>
            </w:r>
          </w:p>
        </w:tc>
        <w:tc>
          <w:tcPr>
            <w:tcW w:w="198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06.05.2025</w:t>
            </w:r>
          </w:p>
          <w:p w:rsidR="009F30E3" w:rsidRDefault="009F30E3">
            <w:pPr>
              <w:overflowPunct w:val="0"/>
              <w:textAlignment w:val="auto"/>
              <w:rPr>
                <w:sz w:val="22"/>
              </w:rPr>
            </w:pPr>
          </w:p>
        </w:tc>
        <w:tc>
          <w:tcPr>
            <w:tcW w:w="297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ЦБ им. А.С. Пушкина</w:t>
            </w:r>
          </w:p>
        </w:tc>
      </w:tr>
      <w:tr w:rsidR="009F30E3">
        <w:tc>
          <w:tcPr>
            <w:tcW w:w="850" w:type="dxa"/>
          </w:tcPr>
          <w:p w:rsidR="009F30E3" w:rsidRDefault="009F30E3">
            <w:pPr>
              <w:numPr>
                <w:ilvl w:val="0"/>
                <w:numId w:val="1"/>
              </w:numPr>
              <w:overflowPunct w:val="0"/>
              <w:textAlignment w:val="auto"/>
              <w:rPr>
                <w:sz w:val="22"/>
              </w:rPr>
            </w:pPr>
          </w:p>
        </w:tc>
        <w:tc>
          <w:tcPr>
            <w:tcW w:w="4821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 «Читать. Знать. Помнить</w:t>
            </w:r>
            <w:proofErr w:type="gramStart"/>
            <w:r>
              <w:rPr>
                <w:sz w:val="22"/>
              </w:rPr>
              <w:t>.» (</w:t>
            </w:r>
            <w:proofErr w:type="gramEnd"/>
            <w:r>
              <w:rPr>
                <w:sz w:val="22"/>
              </w:rPr>
              <w:t>цикл громких чтений)</w:t>
            </w:r>
          </w:p>
          <w:p w:rsidR="009F30E3" w:rsidRDefault="009F30E3">
            <w:pPr>
              <w:overflowPunct w:val="0"/>
              <w:textAlignment w:val="auto"/>
              <w:rPr>
                <w:sz w:val="22"/>
              </w:rPr>
            </w:pPr>
          </w:p>
        </w:tc>
        <w:tc>
          <w:tcPr>
            <w:tcW w:w="198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февраль-апрель</w:t>
            </w:r>
          </w:p>
        </w:tc>
        <w:tc>
          <w:tcPr>
            <w:tcW w:w="297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ЦДБ</w:t>
            </w:r>
          </w:p>
        </w:tc>
      </w:tr>
      <w:tr w:rsidR="009F30E3">
        <w:tc>
          <w:tcPr>
            <w:tcW w:w="850" w:type="dxa"/>
          </w:tcPr>
          <w:p w:rsidR="009F30E3" w:rsidRDefault="009F30E3">
            <w:pPr>
              <w:numPr>
                <w:ilvl w:val="0"/>
                <w:numId w:val="1"/>
              </w:numPr>
              <w:overflowPunct w:val="0"/>
              <w:textAlignment w:val="auto"/>
              <w:rPr>
                <w:sz w:val="22"/>
              </w:rPr>
            </w:pPr>
          </w:p>
        </w:tc>
        <w:tc>
          <w:tcPr>
            <w:tcW w:w="4821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«Была война. Была Победа» </w:t>
            </w:r>
            <w:proofErr w:type="spellStart"/>
            <w:r>
              <w:rPr>
                <w:sz w:val="22"/>
              </w:rPr>
              <w:t>видеопрочтения</w:t>
            </w:r>
            <w:proofErr w:type="spellEnd"/>
          </w:p>
        </w:tc>
        <w:tc>
          <w:tcPr>
            <w:tcW w:w="198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апрель-май</w:t>
            </w:r>
          </w:p>
        </w:tc>
        <w:tc>
          <w:tcPr>
            <w:tcW w:w="297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ЦДБ</w:t>
            </w:r>
          </w:p>
        </w:tc>
      </w:tr>
      <w:tr w:rsidR="009F30E3">
        <w:tc>
          <w:tcPr>
            <w:tcW w:w="850" w:type="dxa"/>
          </w:tcPr>
          <w:p w:rsidR="009F30E3" w:rsidRDefault="009F30E3">
            <w:pPr>
              <w:numPr>
                <w:ilvl w:val="0"/>
                <w:numId w:val="1"/>
              </w:numPr>
              <w:overflowPunct w:val="0"/>
              <w:textAlignment w:val="auto"/>
              <w:rPr>
                <w:sz w:val="22"/>
              </w:rPr>
            </w:pPr>
          </w:p>
        </w:tc>
        <w:tc>
          <w:tcPr>
            <w:tcW w:w="4821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«Мы помним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Родина…»- час </w:t>
            </w:r>
            <w:r>
              <w:rPr>
                <w:sz w:val="22"/>
              </w:rPr>
              <w:t>памяти</w:t>
            </w:r>
          </w:p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« Земля родная, помни нас!»- листовка</w:t>
            </w:r>
          </w:p>
        </w:tc>
        <w:tc>
          <w:tcPr>
            <w:tcW w:w="198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апрель</w:t>
            </w:r>
          </w:p>
          <w:p w:rsidR="009F30E3" w:rsidRDefault="009F30E3">
            <w:pPr>
              <w:overflowPunct w:val="0"/>
              <w:textAlignment w:val="auto"/>
              <w:rPr>
                <w:sz w:val="22"/>
              </w:rPr>
            </w:pPr>
          </w:p>
        </w:tc>
        <w:tc>
          <w:tcPr>
            <w:tcW w:w="297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ЦДБ</w:t>
            </w:r>
          </w:p>
        </w:tc>
      </w:tr>
      <w:tr w:rsidR="009F30E3">
        <w:tc>
          <w:tcPr>
            <w:tcW w:w="850" w:type="dxa"/>
          </w:tcPr>
          <w:p w:rsidR="009F30E3" w:rsidRDefault="009F30E3">
            <w:pPr>
              <w:numPr>
                <w:ilvl w:val="0"/>
                <w:numId w:val="1"/>
              </w:numPr>
              <w:overflowPunct w:val="0"/>
              <w:textAlignment w:val="auto"/>
              <w:rPr>
                <w:sz w:val="22"/>
              </w:rPr>
            </w:pPr>
          </w:p>
        </w:tc>
        <w:tc>
          <w:tcPr>
            <w:tcW w:w="4821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«Песни ставшие народными»</w:t>
            </w:r>
            <w:proofErr w:type="gramStart"/>
            <w:r>
              <w:rPr>
                <w:sz w:val="22"/>
              </w:rPr>
              <w:t xml:space="preserve"> .</w:t>
            </w:r>
            <w:proofErr w:type="gramEnd"/>
            <w:r>
              <w:rPr>
                <w:sz w:val="22"/>
              </w:rPr>
              <w:t xml:space="preserve"> Литературно-музыкальная</w:t>
            </w:r>
          </w:p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композиция</w:t>
            </w:r>
          </w:p>
        </w:tc>
        <w:tc>
          <w:tcPr>
            <w:tcW w:w="198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18.04.2025</w:t>
            </w:r>
          </w:p>
          <w:p w:rsidR="009F30E3" w:rsidRDefault="009F30E3">
            <w:pPr>
              <w:overflowPunct w:val="0"/>
              <w:textAlignment w:val="auto"/>
              <w:rPr>
                <w:sz w:val="22"/>
              </w:rPr>
            </w:pPr>
          </w:p>
        </w:tc>
        <w:tc>
          <w:tcPr>
            <w:tcW w:w="297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Донецкий с/ф № 4</w:t>
            </w:r>
          </w:p>
        </w:tc>
      </w:tr>
      <w:tr w:rsidR="009F30E3">
        <w:tc>
          <w:tcPr>
            <w:tcW w:w="850" w:type="dxa"/>
          </w:tcPr>
          <w:p w:rsidR="009F30E3" w:rsidRDefault="009F30E3">
            <w:pPr>
              <w:numPr>
                <w:ilvl w:val="0"/>
                <w:numId w:val="1"/>
              </w:numPr>
              <w:overflowPunct w:val="0"/>
              <w:textAlignment w:val="auto"/>
              <w:rPr>
                <w:sz w:val="22"/>
              </w:rPr>
            </w:pPr>
          </w:p>
        </w:tc>
        <w:tc>
          <w:tcPr>
            <w:tcW w:w="4821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«Дорогами Войны». Историко-патриотический час</w:t>
            </w:r>
          </w:p>
        </w:tc>
        <w:tc>
          <w:tcPr>
            <w:tcW w:w="198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06.05.2025</w:t>
            </w:r>
          </w:p>
        </w:tc>
        <w:tc>
          <w:tcPr>
            <w:tcW w:w="297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Донецкий с/ф № 4</w:t>
            </w:r>
          </w:p>
        </w:tc>
      </w:tr>
      <w:tr w:rsidR="009F30E3">
        <w:tc>
          <w:tcPr>
            <w:tcW w:w="850" w:type="dxa"/>
          </w:tcPr>
          <w:p w:rsidR="009F30E3" w:rsidRDefault="009F30E3">
            <w:pPr>
              <w:numPr>
                <w:ilvl w:val="0"/>
                <w:numId w:val="1"/>
              </w:numPr>
              <w:overflowPunct w:val="0"/>
              <w:textAlignment w:val="auto"/>
              <w:rPr>
                <w:sz w:val="22"/>
              </w:rPr>
            </w:pPr>
          </w:p>
        </w:tc>
        <w:tc>
          <w:tcPr>
            <w:tcW w:w="4821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«Храним в сердцах великую </w:t>
            </w:r>
            <w:r>
              <w:rPr>
                <w:sz w:val="22"/>
              </w:rPr>
              <w:t>победу». Литературно-музыкальная композиция</w:t>
            </w:r>
          </w:p>
        </w:tc>
        <w:tc>
          <w:tcPr>
            <w:tcW w:w="198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08.05.2025</w:t>
            </w:r>
          </w:p>
          <w:p w:rsidR="009F30E3" w:rsidRDefault="009F30E3">
            <w:pPr>
              <w:overflowPunct w:val="0"/>
              <w:textAlignment w:val="auto"/>
              <w:rPr>
                <w:sz w:val="22"/>
              </w:rPr>
            </w:pPr>
          </w:p>
        </w:tc>
        <w:tc>
          <w:tcPr>
            <w:tcW w:w="297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proofErr w:type="spellStart"/>
            <w:r>
              <w:rPr>
                <w:sz w:val="22"/>
              </w:rPr>
              <w:t>Зубочистинский</w:t>
            </w:r>
            <w:proofErr w:type="spellEnd"/>
            <w:r>
              <w:rPr>
                <w:sz w:val="22"/>
              </w:rPr>
              <w:t xml:space="preserve"> 2 с/ф № 6</w:t>
            </w:r>
          </w:p>
        </w:tc>
      </w:tr>
      <w:tr w:rsidR="009F30E3">
        <w:tc>
          <w:tcPr>
            <w:tcW w:w="850" w:type="dxa"/>
          </w:tcPr>
          <w:p w:rsidR="009F30E3" w:rsidRDefault="009F30E3">
            <w:pPr>
              <w:numPr>
                <w:ilvl w:val="0"/>
                <w:numId w:val="1"/>
              </w:numPr>
              <w:overflowPunct w:val="0"/>
              <w:textAlignment w:val="auto"/>
              <w:rPr>
                <w:sz w:val="22"/>
              </w:rPr>
            </w:pPr>
          </w:p>
        </w:tc>
        <w:tc>
          <w:tcPr>
            <w:tcW w:w="4821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«Память нашу не стереть веками». Беседа у книжной выставки</w:t>
            </w:r>
          </w:p>
        </w:tc>
        <w:tc>
          <w:tcPr>
            <w:tcW w:w="198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17.04.2025</w:t>
            </w:r>
          </w:p>
          <w:p w:rsidR="009F30E3" w:rsidRDefault="009F30E3">
            <w:pPr>
              <w:overflowPunct w:val="0"/>
              <w:textAlignment w:val="auto"/>
              <w:rPr>
                <w:sz w:val="22"/>
              </w:rPr>
            </w:pPr>
          </w:p>
        </w:tc>
        <w:tc>
          <w:tcPr>
            <w:tcW w:w="297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proofErr w:type="spellStart"/>
            <w:r>
              <w:rPr>
                <w:sz w:val="22"/>
              </w:rPr>
              <w:t>Кариновский</w:t>
            </w:r>
            <w:proofErr w:type="spellEnd"/>
            <w:r>
              <w:rPr>
                <w:sz w:val="22"/>
              </w:rPr>
              <w:t xml:space="preserve"> с/ф № 8</w:t>
            </w:r>
          </w:p>
        </w:tc>
      </w:tr>
      <w:tr w:rsidR="009F30E3">
        <w:tc>
          <w:tcPr>
            <w:tcW w:w="850" w:type="dxa"/>
          </w:tcPr>
          <w:p w:rsidR="009F30E3" w:rsidRDefault="009F30E3">
            <w:pPr>
              <w:numPr>
                <w:ilvl w:val="0"/>
                <w:numId w:val="1"/>
              </w:numPr>
              <w:overflowPunct w:val="0"/>
              <w:textAlignment w:val="auto"/>
              <w:rPr>
                <w:sz w:val="22"/>
              </w:rPr>
            </w:pPr>
          </w:p>
        </w:tc>
        <w:tc>
          <w:tcPr>
            <w:tcW w:w="4821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«Победный май »поздравление тружеников тыла и детей войны</w:t>
            </w:r>
          </w:p>
        </w:tc>
        <w:tc>
          <w:tcPr>
            <w:tcW w:w="198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03.05.2025</w:t>
            </w:r>
          </w:p>
        </w:tc>
        <w:tc>
          <w:tcPr>
            <w:tcW w:w="297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proofErr w:type="spellStart"/>
            <w:r>
              <w:rPr>
                <w:sz w:val="22"/>
              </w:rPr>
              <w:t>Кариновский</w:t>
            </w:r>
            <w:proofErr w:type="spellEnd"/>
            <w:r>
              <w:rPr>
                <w:sz w:val="22"/>
              </w:rPr>
              <w:t xml:space="preserve"> с/ф № 8</w:t>
            </w:r>
          </w:p>
        </w:tc>
      </w:tr>
      <w:tr w:rsidR="009F30E3">
        <w:tc>
          <w:tcPr>
            <w:tcW w:w="850" w:type="dxa"/>
          </w:tcPr>
          <w:p w:rsidR="009F30E3" w:rsidRDefault="009F30E3">
            <w:pPr>
              <w:numPr>
                <w:ilvl w:val="0"/>
                <w:numId w:val="1"/>
              </w:numPr>
              <w:overflowPunct w:val="0"/>
              <w:textAlignment w:val="auto"/>
              <w:rPr>
                <w:sz w:val="22"/>
              </w:rPr>
            </w:pPr>
          </w:p>
        </w:tc>
        <w:tc>
          <w:tcPr>
            <w:tcW w:w="4821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«Краски Победы» конкурс рисунков</w:t>
            </w:r>
          </w:p>
        </w:tc>
        <w:tc>
          <w:tcPr>
            <w:tcW w:w="198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май-август</w:t>
            </w:r>
          </w:p>
        </w:tc>
        <w:tc>
          <w:tcPr>
            <w:tcW w:w="297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proofErr w:type="spellStart"/>
            <w:r>
              <w:rPr>
                <w:sz w:val="22"/>
              </w:rPr>
              <w:t>Кариновский</w:t>
            </w:r>
            <w:proofErr w:type="spellEnd"/>
            <w:r>
              <w:rPr>
                <w:sz w:val="22"/>
              </w:rPr>
              <w:t xml:space="preserve"> с/ф № 8</w:t>
            </w:r>
          </w:p>
        </w:tc>
      </w:tr>
      <w:tr w:rsidR="009F30E3">
        <w:tc>
          <w:tcPr>
            <w:tcW w:w="850" w:type="dxa"/>
          </w:tcPr>
          <w:p w:rsidR="009F30E3" w:rsidRDefault="009F30E3">
            <w:pPr>
              <w:numPr>
                <w:ilvl w:val="0"/>
                <w:numId w:val="1"/>
              </w:numPr>
              <w:overflowPunct w:val="0"/>
              <w:textAlignment w:val="auto"/>
              <w:rPr>
                <w:sz w:val="22"/>
              </w:rPr>
            </w:pPr>
          </w:p>
        </w:tc>
        <w:tc>
          <w:tcPr>
            <w:tcW w:w="4821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«Награды Великой </w:t>
            </w:r>
            <w:proofErr w:type="spellStart"/>
            <w:r>
              <w:rPr>
                <w:sz w:val="22"/>
              </w:rPr>
              <w:t>Отечественной»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нформационный</w:t>
            </w:r>
            <w:proofErr w:type="spellEnd"/>
            <w:r>
              <w:rPr>
                <w:sz w:val="22"/>
              </w:rPr>
              <w:t xml:space="preserve"> стенд</w:t>
            </w:r>
          </w:p>
        </w:tc>
        <w:tc>
          <w:tcPr>
            <w:tcW w:w="198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апрель-май</w:t>
            </w:r>
          </w:p>
        </w:tc>
        <w:tc>
          <w:tcPr>
            <w:tcW w:w="297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proofErr w:type="spellStart"/>
            <w:r>
              <w:rPr>
                <w:sz w:val="22"/>
              </w:rPr>
              <w:t>Кичкасский</w:t>
            </w:r>
            <w:proofErr w:type="spellEnd"/>
            <w:r>
              <w:rPr>
                <w:sz w:val="22"/>
              </w:rPr>
              <w:t xml:space="preserve"> с/ф №10</w:t>
            </w:r>
          </w:p>
        </w:tc>
      </w:tr>
      <w:tr w:rsidR="009F30E3">
        <w:tc>
          <w:tcPr>
            <w:tcW w:w="850" w:type="dxa"/>
          </w:tcPr>
          <w:p w:rsidR="009F30E3" w:rsidRDefault="009F30E3">
            <w:pPr>
              <w:numPr>
                <w:ilvl w:val="0"/>
                <w:numId w:val="1"/>
              </w:numPr>
              <w:overflowPunct w:val="0"/>
              <w:textAlignment w:val="auto"/>
              <w:rPr>
                <w:sz w:val="22"/>
              </w:rPr>
            </w:pPr>
          </w:p>
        </w:tc>
        <w:tc>
          <w:tcPr>
            <w:tcW w:w="4821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  «Лирический эпос войны». Музыкальная гостиная</w:t>
            </w:r>
          </w:p>
        </w:tc>
        <w:tc>
          <w:tcPr>
            <w:tcW w:w="198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07.05.2025</w:t>
            </w:r>
          </w:p>
          <w:p w:rsidR="009F30E3" w:rsidRDefault="009F30E3">
            <w:pPr>
              <w:overflowPunct w:val="0"/>
              <w:textAlignment w:val="auto"/>
              <w:rPr>
                <w:sz w:val="22"/>
              </w:rPr>
            </w:pPr>
          </w:p>
        </w:tc>
        <w:tc>
          <w:tcPr>
            <w:tcW w:w="297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Кубанский с/ф № 11</w:t>
            </w:r>
          </w:p>
        </w:tc>
      </w:tr>
      <w:tr w:rsidR="009F30E3">
        <w:tc>
          <w:tcPr>
            <w:tcW w:w="850" w:type="dxa"/>
          </w:tcPr>
          <w:p w:rsidR="009F30E3" w:rsidRDefault="009F30E3">
            <w:pPr>
              <w:numPr>
                <w:ilvl w:val="0"/>
                <w:numId w:val="1"/>
              </w:numPr>
              <w:overflowPunct w:val="0"/>
              <w:textAlignment w:val="auto"/>
              <w:rPr>
                <w:sz w:val="22"/>
              </w:rPr>
            </w:pPr>
          </w:p>
        </w:tc>
        <w:tc>
          <w:tcPr>
            <w:tcW w:w="4821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 «Помнит мир </w:t>
            </w:r>
            <w:r>
              <w:rPr>
                <w:sz w:val="22"/>
              </w:rPr>
              <w:t>спасенный» беседа у книжной выставки</w:t>
            </w:r>
          </w:p>
        </w:tc>
        <w:tc>
          <w:tcPr>
            <w:tcW w:w="198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06.05.2025</w:t>
            </w:r>
          </w:p>
          <w:p w:rsidR="009F30E3" w:rsidRDefault="009F30E3">
            <w:pPr>
              <w:overflowPunct w:val="0"/>
              <w:textAlignment w:val="auto"/>
              <w:rPr>
                <w:sz w:val="22"/>
              </w:rPr>
            </w:pPr>
          </w:p>
        </w:tc>
        <w:tc>
          <w:tcPr>
            <w:tcW w:w="297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proofErr w:type="spellStart"/>
            <w:r>
              <w:rPr>
                <w:sz w:val="22"/>
              </w:rPr>
              <w:t>Кутлумбетовский</w:t>
            </w:r>
            <w:proofErr w:type="spellEnd"/>
            <w:r>
              <w:rPr>
                <w:sz w:val="22"/>
              </w:rPr>
              <w:t xml:space="preserve"> с</w:t>
            </w:r>
            <w:r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ф №12</w:t>
            </w:r>
          </w:p>
        </w:tc>
      </w:tr>
      <w:tr w:rsidR="009F30E3">
        <w:tc>
          <w:tcPr>
            <w:tcW w:w="850" w:type="dxa"/>
          </w:tcPr>
          <w:p w:rsidR="009F30E3" w:rsidRDefault="009F30E3">
            <w:pPr>
              <w:numPr>
                <w:ilvl w:val="0"/>
                <w:numId w:val="1"/>
              </w:numPr>
              <w:overflowPunct w:val="0"/>
              <w:textAlignment w:val="auto"/>
              <w:rPr>
                <w:sz w:val="22"/>
              </w:rPr>
            </w:pPr>
          </w:p>
        </w:tc>
        <w:tc>
          <w:tcPr>
            <w:tcW w:w="4821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Фотовыставка «Непобедимая и легендарная»</w:t>
            </w:r>
          </w:p>
        </w:tc>
        <w:tc>
          <w:tcPr>
            <w:tcW w:w="198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 в течение года</w:t>
            </w:r>
          </w:p>
        </w:tc>
        <w:tc>
          <w:tcPr>
            <w:tcW w:w="297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proofErr w:type="spellStart"/>
            <w:r>
              <w:rPr>
                <w:sz w:val="22"/>
              </w:rPr>
              <w:t>Кутлумбетовский</w:t>
            </w:r>
            <w:proofErr w:type="spellEnd"/>
            <w:r>
              <w:rPr>
                <w:sz w:val="22"/>
              </w:rPr>
              <w:t xml:space="preserve"> с/ф №12</w:t>
            </w:r>
          </w:p>
        </w:tc>
      </w:tr>
      <w:tr w:rsidR="009F30E3">
        <w:tc>
          <w:tcPr>
            <w:tcW w:w="850" w:type="dxa"/>
          </w:tcPr>
          <w:p w:rsidR="009F30E3" w:rsidRDefault="009F30E3">
            <w:pPr>
              <w:numPr>
                <w:ilvl w:val="0"/>
                <w:numId w:val="1"/>
              </w:numPr>
              <w:overflowPunct w:val="0"/>
              <w:textAlignment w:val="auto"/>
            </w:pPr>
          </w:p>
        </w:tc>
        <w:tc>
          <w:tcPr>
            <w:tcW w:w="4821" w:type="dxa"/>
          </w:tcPr>
          <w:p w:rsidR="009F30E3" w:rsidRDefault="00A81DB5">
            <w:pPr>
              <w:overflowPunct w:val="0"/>
              <w:textAlignment w:val="auto"/>
            </w:pPr>
            <w:r>
              <w:t>«Дети войны». Беседа</w:t>
            </w:r>
          </w:p>
        </w:tc>
        <w:tc>
          <w:tcPr>
            <w:tcW w:w="1985" w:type="dxa"/>
          </w:tcPr>
          <w:p w:rsidR="009F30E3" w:rsidRDefault="00A81DB5">
            <w:pPr>
              <w:overflowPunct w:val="0"/>
              <w:textAlignment w:val="auto"/>
            </w:pPr>
            <w:r>
              <w:t>08.05.2025</w:t>
            </w:r>
          </w:p>
        </w:tc>
        <w:tc>
          <w:tcPr>
            <w:tcW w:w="2975" w:type="dxa"/>
          </w:tcPr>
          <w:p w:rsidR="009F30E3" w:rsidRDefault="00A81DB5">
            <w:pPr>
              <w:overflowPunct w:val="0"/>
              <w:textAlignment w:val="auto"/>
            </w:pPr>
            <w:proofErr w:type="spellStart"/>
            <w:r>
              <w:t>Рычковский</w:t>
            </w:r>
            <w:proofErr w:type="spellEnd"/>
            <w:r>
              <w:t xml:space="preserve"> с/ф № 15</w:t>
            </w:r>
          </w:p>
        </w:tc>
      </w:tr>
      <w:tr w:rsidR="009F30E3">
        <w:tc>
          <w:tcPr>
            <w:tcW w:w="850" w:type="dxa"/>
          </w:tcPr>
          <w:p w:rsidR="009F30E3" w:rsidRDefault="009F30E3">
            <w:pPr>
              <w:numPr>
                <w:ilvl w:val="0"/>
                <w:numId w:val="1"/>
              </w:numPr>
              <w:overflowPunct w:val="0"/>
              <w:textAlignment w:val="auto"/>
              <w:rPr>
                <w:sz w:val="22"/>
              </w:rPr>
            </w:pPr>
          </w:p>
        </w:tc>
        <w:tc>
          <w:tcPr>
            <w:tcW w:w="4821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«В нашем краю есть герои». Час памяти</w:t>
            </w:r>
          </w:p>
        </w:tc>
        <w:tc>
          <w:tcPr>
            <w:tcW w:w="198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февраль</w:t>
            </w:r>
          </w:p>
        </w:tc>
        <w:tc>
          <w:tcPr>
            <w:tcW w:w="297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proofErr w:type="spellStart"/>
            <w:r>
              <w:rPr>
                <w:sz w:val="22"/>
              </w:rPr>
              <w:t>Япрынцевский</w:t>
            </w:r>
            <w:proofErr w:type="spellEnd"/>
            <w:r>
              <w:rPr>
                <w:sz w:val="22"/>
              </w:rPr>
              <w:t xml:space="preserve"> с/ф № 21</w:t>
            </w:r>
          </w:p>
        </w:tc>
      </w:tr>
      <w:tr w:rsidR="009F30E3">
        <w:tc>
          <w:tcPr>
            <w:tcW w:w="850" w:type="dxa"/>
          </w:tcPr>
          <w:p w:rsidR="009F30E3" w:rsidRDefault="009F30E3">
            <w:pPr>
              <w:numPr>
                <w:ilvl w:val="0"/>
                <w:numId w:val="1"/>
              </w:numPr>
              <w:overflowPunct w:val="0"/>
              <w:textAlignment w:val="auto"/>
              <w:rPr>
                <w:sz w:val="22"/>
              </w:rPr>
            </w:pPr>
          </w:p>
        </w:tc>
        <w:tc>
          <w:tcPr>
            <w:tcW w:w="4821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«Горькая память войны». Литературно-музыкальная гостиная</w:t>
            </w:r>
          </w:p>
        </w:tc>
        <w:tc>
          <w:tcPr>
            <w:tcW w:w="198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08.05.2025</w:t>
            </w:r>
          </w:p>
        </w:tc>
        <w:tc>
          <w:tcPr>
            <w:tcW w:w="297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proofErr w:type="spellStart"/>
            <w:r>
              <w:rPr>
                <w:sz w:val="22"/>
              </w:rPr>
              <w:t>Япрынцевский</w:t>
            </w:r>
            <w:proofErr w:type="spellEnd"/>
            <w:r>
              <w:rPr>
                <w:sz w:val="22"/>
              </w:rPr>
              <w:t xml:space="preserve"> с/ф № 21</w:t>
            </w:r>
          </w:p>
        </w:tc>
      </w:tr>
      <w:tr w:rsidR="009F30E3">
        <w:tc>
          <w:tcPr>
            <w:tcW w:w="850" w:type="dxa"/>
          </w:tcPr>
          <w:p w:rsidR="009F30E3" w:rsidRDefault="009F30E3">
            <w:pPr>
              <w:numPr>
                <w:ilvl w:val="0"/>
                <w:numId w:val="1"/>
              </w:numPr>
              <w:overflowPunct w:val="0"/>
              <w:textAlignment w:val="auto"/>
              <w:rPr>
                <w:sz w:val="22"/>
              </w:rPr>
            </w:pPr>
          </w:p>
        </w:tc>
        <w:tc>
          <w:tcPr>
            <w:tcW w:w="4821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" Пусть поколения знают"  историк</w:t>
            </w:r>
            <w:proofErr w:type="gramStart"/>
            <w:r>
              <w:rPr>
                <w:sz w:val="22"/>
              </w:rPr>
              <w:t>о-</w:t>
            </w:r>
            <w:proofErr w:type="gramEnd"/>
            <w:r>
              <w:rPr>
                <w:sz w:val="22"/>
              </w:rPr>
              <w:t xml:space="preserve"> краеведческий час</w:t>
            </w:r>
          </w:p>
        </w:tc>
        <w:tc>
          <w:tcPr>
            <w:tcW w:w="198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28.04 .2025</w:t>
            </w:r>
          </w:p>
          <w:p w:rsidR="009F30E3" w:rsidRDefault="009F30E3">
            <w:pPr>
              <w:overflowPunct w:val="0"/>
              <w:textAlignment w:val="auto"/>
              <w:rPr>
                <w:sz w:val="22"/>
              </w:rPr>
            </w:pPr>
          </w:p>
        </w:tc>
        <w:tc>
          <w:tcPr>
            <w:tcW w:w="297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proofErr w:type="spellStart"/>
            <w:r>
              <w:rPr>
                <w:sz w:val="22"/>
              </w:rPr>
              <w:t>Сеннинский</w:t>
            </w:r>
            <w:proofErr w:type="spellEnd"/>
            <w:r>
              <w:rPr>
                <w:sz w:val="22"/>
              </w:rPr>
              <w:t xml:space="preserve"> с/ф№16</w:t>
            </w:r>
          </w:p>
        </w:tc>
      </w:tr>
      <w:tr w:rsidR="009F30E3">
        <w:tc>
          <w:tcPr>
            <w:tcW w:w="850" w:type="dxa"/>
          </w:tcPr>
          <w:p w:rsidR="009F30E3" w:rsidRDefault="009F30E3">
            <w:pPr>
              <w:numPr>
                <w:ilvl w:val="0"/>
                <w:numId w:val="1"/>
              </w:numPr>
              <w:overflowPunct w:val="0"/>
              <w:textAlignment w:val="auto"/>
              <w:rPr>
                <w:sz w:val="22"/>
              </w:rPr>
            </w:pPr>
          </w:p>
        </w:tc>
        <w:tc>
          <w:tcPr>
            <w:tcW w:w="4821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«Вечной памятью </w:t>
            </w:r>
            <w:proofErr w:type="gramStart"/>
            <w:r>
              <w:rPr>
                <w:sz w:val="22"/>
              </w:rPr>
              <w:t>живы</w:t>
            </w:r>
            <w:proofErr w:type="gramEnd"/>
            <w:r>
              <w:rPr>
                <w:sz w:val="22"/>
              </w:rPr>
              <w:t>». Урок мужества.</w:t>
            </w:r>
          </w:p>
        </w:tc>
        <w:tc>
          <w:tcPr>
            <w:tcW w:w="198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08.05.2025</w:t>
            </w:r>
          </w:p>
          <w:p w:rsidR="009F30E3" w:rsidRDefault="009F30E3">
            <w:pPr>
              <w:overflowPunct w:val="0"/>
              <w:textAlignment w:val="auto"/>
              <w:rPr>
                <w:sz w:val="22"/>
              </w:rPr>
            </w:pPr>
          </w:p>
        </w:tc>
        <w:tc>
          <w:tcPr>
            <w:tcW w:w="297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proofErr w:type="spellStart"/>
            <w:r>
              <w:rPr>
                <w:sz w:val="22"/>
              </w:rPr>
              <w:t>Мамалаевская</w:t>
            </w:r>
            <w:proofErr w:type="spellEnd"/>
            <w:r>
              <w:rPr>
                <w:sz w:val="22"/>
              </w:rPr>
              <w:t xml:space="preserve">  с</w:t>
            </w:r>
            <w:r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ф№13</w:t>
            </w:r>
          </w:p>
        </w:tc>
      </w:tr>
      <w:tr w:rsidR="009F30E3">
        <w:tc>
          <w:tcPr>
            <w:tcW w:w="850" w:type="dxa"/>
          </w:tcPr>
          <w:p w:rsidR="009F30E3" w:rsidRDefault="009F30E3">
            <w:pPr>
              <w:numPr>
                <w:ilvl w:val="0"/>
                <w:numId w:val="1"/>
              </w:numPr>
              <w:overflowPunct w:val="0"/>
              <w:textAlignment w:val="auto"/>
              <w:rPr>
                <w:sz w:val="22"/>
              </w:rPr>
            </w:pPr>
          </w:p>
        </w:tc>
        <w:tc>
          <w:tcPr>
            <w:tcW w:w="4821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«Ваш подвиг будет жить в  веках» — исторический час</w:t>
            </w:r>
          </w:p>
        </w:tc>
        <w:tc>
          <w:tcPr>
            <w:tcW w:w="198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18.04.2025</w:t>
            </w:r>
          </w:p>
          <w:p w:rsidR="009F30E3" w:rsidRDefault="009F30E3">
            <w:pPr>
              <w:overflowPunct w:val="0"/>
              <w:textAlignment w:val="auto"/>
              <w:rPr>
                <w:sz w:val="22"/>
              </w:rPr>
            </w:pPr>
          </w:p>
        </w:tc>
        <w:tc>
          <w:tcPr>
            <w:tcW w:w="297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proofErr w:type="spellStart"/>
            <w:r>
              <w:rPr>
                <w:sz w:val="22"/>
              </w:rPr>
              <w:t>Преторийский</w:t>
            </w:r>
            <w:proofErr w:type="spellEnd"/>
            <w:r>
              <w:rPr>
                <w:sz w:val="22"/>
              </w:rPr>
              <w:t xml:space="preserve"> с/ф №14</w:t>
            </w:r>
          </w:p>
        </w:tc>
      </w:tr>
      <w:tr w:rsidR="009F30E3">
        <w:tc>
          <w:tcPr>
            <w:tcW w:w="850" w:type="dxa"/>
          </w:tcPr>
          <w:p w:rsidR="009F30E3" w:rsidRDefault="009F30E3">
            <w:pPr>
              <w:numPr>
                <w:ilvl w:val="0"/>
                <w:numId w:val="1"/>
              </w:numPr>
              <w:overflowPunct w:val="0"/>
              <w:textAlignment w:val="auto"/>
              <w:rPr>
                <w:sz w:val="22"/>
              </w:rPr>
            </w:pPr>
          </w:p>
        </w:tc>
        <w:tc>
          <w:tcPr>
            <w:tcW w:w="4821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« Весна. Победа. Память». фот</w:t>
            </w:r>
            <w:proofErr w:type="gramStart"/>
            <w:r>
              <w:rPr>
                <w:sz w:val="22"/>
              </w:rPr>
              <w:t>о-</w:t>
            </w:r>
            <w:proofErr w:type="gramEnd"/>
            <w:r>
              <w:rPr>
                <w:sz w:val="22"/>
              </w:rPr>
              <w:t xml:space="preserve"> выставка</w:t>
            </w:r>
          </w:p>
        </w:tc>
        <w:tc>
          <w:tcPr>
            <w:tcW w:w="198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09.05.2025</w:t>
            </w:r>
          </w:p>
          <w:p w:rsidR="009F30E3" w:rsidRDefault="009F30E3">
            <w:pPr>
              <w:overflowPunct w:val="0"/>
              <w:textAlignment w:val="auto"/>
              <w:rPr>
                <w:sz w:val="22"/>
              </w:rPr>
            </w:pPr>
          </w:p>
        </w:tc>
        <w:tc>
          <w:tcPr>
            <w:tcW w:w="297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proofErr w:type="spellStart"/>
            <w:r>
              <w:rPr>
                <w:sz w:val="22"/>
              </w:rPr>
              <w:t>Татищевский</w:t>
            </w:r>
            <w:proofErr w:type="spellEnd"/>
            <w:r>
              <w:rPr>
                <w:sz w:val="22"/>
              </w:rPr>
              <w:t xml:space="preserve"> с/ф №18</w:t>
            </w:r>
          </w:p>
        </w:tc>
      </w:tr>
      <w:tr w:rsidR="009F30E3">
        <w:tc>
          <w:tcPr>
            <w:tcW w:w="850" w:type="dxa"/>
          </w:tcPr>
          <w:p w:rsidR="009F30E3" w:rsidRDefault="009F30E3">
            <w:pPr>
              <w:numPr>
                <w:ilvl w:val="0"/>
                <w:numId w:val="1"/>
              </w:numPr>
              <w:overflowPunct w:val="0"/>
              <w:textAlignment w:val="auto"/>
              <w:rPr>
                <w:sz w:val="22"/>
              </w:rPr>
            </w:pPr>
          </w:p>
        </w:tc>
        <w:tc>
          <w:tcPr>
            <w:tcW w:w="4821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"Бессмертна Победа, бессмертны ее солдаты". Исторический </w:t>
            </w:r>
            <w:r>
              <w:rPr>
                <w:sz w:val="22"/>
              </w:rPr>
              <w:t>час.</w:t>
            </w:r>
          </w:p>
        </w:tc>
        <w:tc>
          <w:tcPr>
            <w:tcW w:w="198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5.05.2025</w:t>
            </w:r>
          </w:p>
        </w:tc>
        <w:tc>
          <w:tcPr>
            <w:tcW w:w="297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Филипповский с/ф №19</w:t>
            </w:r>
          </w:p>
        </w:tc>
      </w:tr>
      <w:tr w:rsidR="009F30E3">
        <w:tc>
          <w:tcPr>
            <w:tcW w:w="850" w:type="dxa"/>
          </w:tcPr>
          <w:p w:rsidR="009F30E3" w:rsidRDefault="009F30E3">
            <w:pPr>
              <w:numPr>
                <w:ilvl w:val="0"/>
                <w:numId w:val="1"/>
              </w:numPr>
              <w:overflowPunct w:val="0"/>
              <w:textAlignment w:val="auto"/>
              <w:rPr>
                <w:sz w:val="22"/>
              </w:rPr>
            </w:pPr>
          </w:p>
        </w:tc>
        <w:tc>
          <w:tcPr>
            <w:tcW w:w="4821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«Спасибо доблестным солдатам,</w:t>
            </w:r>
          </w:p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Что отстояли мир когда – то». Митинг</w:t>
            </w:r>
          </w:p>
        </w:tc>
        <w:tc>
          <w:tcPr>
            <w:tcW w:w="198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09.05.2025</w:t>
            </w:r>
          </w:p>
        </w:tc>
        <w:tc>
          <w:tcPr>
            <w:tcW w:w="297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proofErr w:type="spellStart"/>
            <w:r>
              <w:rPr>
                <w:sz w:val="22"/>
              </w:rPr>
              <w:t>Сыртинский</w:t>
            </w:r>
            <w:proofErr w:type="spellEnd"/>
            <w:r>
              <w:rPr>
                <w:sz w:val="22"/>
              </w:rPr>
              <w:t xml:space="preserve"> с/ф № 23</w:t>
            </w:r>
          </w:p>
        </w:tc>
      </w:tr>
      <w:tr w:rsidR="009F30E3">
        <w:tc>
          <w:tcPr>
            <w:tcW w:w="850" w:type="dxa"/>
          </w:tcPr>
          <w:p w:rsidR="009F30E3" w:rsidRDefault="009F30E3">
            <w:pPr>
              <w:numPr>
                <w:ilvl w:val="0"/>
                <w:numId w:val="1"/>
              </w:numPr>
              <w:overflowPunct w:val="0"/>
              <w:textAlignment w:val="auto"/>
              <w:rPr>
                <w:sz w:val="22"/>
              </w:rPr>
            </w:pPr>
          </w:p>
        </w:tc>
        <w:tc>
          <w:tcPr>
            <w:tcW w:w="4821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«Вот дети: в цеху, на заводе,</w:t>
            </w:r>
          </w:p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Ручонки от масла черны</w:t>
            </w:r>
          </w:p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Работают все как взрослые,</w:t>
            </w:r>
          </w:p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Устали от этой войны». </w:t>
            </w:r>
            <w:proofErr w:type="gramStart"/>
            <w:r>
              <w:rPr>
                <w:sz w:val="22"/>
              </w:rPr>
              <w:t>Фото-выставка</w:t>
            </w:r>
            <w:proofErr w:type="gramEnd"/>
          </w:p>
        </w:tc>
        <w:tc>
          <w:tcPr>
            <w:tcW w:w="198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май</w:t>
            </w:r>
          </w:p>
        </w:tc>
        <w:tc>
          <w:tcPr>
            <w:tcW w:w="297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proofErr w:type="spellStart"/>
            <w:r>
              <w:rPr>
                <w:sz w:val="22"/>
              </w:rPr>
              <w:t>Сыртинский</w:t>
            </w:r>
            <w:proofErr w:type="spellEnd"/>
            <w:r>
              <w:rPr>
                <w:sz w:val="22"/>
              </w:rPr>
              <w:t xml:space="preserve"> с/ф № 23</w:t>
            </w:r>
          </w:p>
        </w:tc>
      </w:tr>
      <w:tr w:rsidR="009F30E3">
        <w:tc>
          <w:tcPr>
            <w:tcW w:w="850" w:type="dxa"/>
          </w:tcPr>
          <w:p w:rsidR="009F30E3" w:rsidRDefault="009F30E3">
            <w:pPr>
              <w:numPr>
                <w:ilvl w:val="0"/>
                <w:numId w:val="1"/>
              </w:numPr>
              <w:overflowPunct w:val="0"/>
              <w:textAlignment w:val="auto"/>
              <w:rPr>
                <w:sz w:val="22"/>
              </w:rPr>
            </w:pPr>
          </w:p>
        </w:tc>
        <w:tc>
          <w:tcPr>
            <w:tcW w:w="4821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«Журавли не имеют национальности» Урок памяти</w:t>
            </w:r>
          </w:p>
        </w:tc>
        <w:tc>
          <w:tcPr>
            <w:tcW w:w="198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08.05.2025</w:t>
            </w:r>
          </w:p>
        </w:tc>
        <w:tc>
          <w:tcPr>
            <w:tcW w:w="297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proofErr w:type="spellStart"/>
            <w:r>
              <w:rPr>
                <w:sz w:val="22"/>
              </w:rPr>
              <w:t>Родничнодольский</w:t>
            </w:r>
            <w:proofErr w:type="spellEnd"/>
            <w:r>
              <w:rPr>
                <w:sz w:val="22"/>
              </w:rPr>
              <w:t xml:space="preserve"> с/ф № 24</w:t>
            </w:r>
          </w:p>
        </w:tc>
      </w:tr>
      <w:tr w:rsidR="009F30E3">
        <w:tc>
          <w:tcPr>
            <w:tcW w:w="850" w:type="dxa"/>
          </w:tcPr>
          <w:p w:rsidR="009F30E3" w:rsidRDefault="009F30E3">
            <w:pPr>
              <w:numPr>
                <w:ilvl w:val="0"/>
                <w:numId w:val="1"/>
              </w:numPr>
              <w:overflowPunct w:val="0"/>
              <w:textAlignment w:val="auto"/>
              <w:rPr>
                <w:sz w:val="22"/>
              </w:rPr>
            </w:pPr>
          </w:p>
        </w:tc>
        <w:tc>
          <w:tcPr>
            <w:tcW w:w="4821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«Белые журавли». Мастер- класс</w:t>
            </w:r>
          </w:p>
        </w:tc>
        <w:tc>
          <w:tcPr>
            <w:tcW w:w="198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r>
              <w:rPr>
                <w:sz w:val="22"/>
              </w:rPr>
              <w:t>07.08.2025</w:t>
            </w:r>
          </w:p>
        </w:tc>
        <w:tc>
          <w:tcPr>
            <w:tcW w:w="2975" w:type="dxa"/>
          </w:tcPr>
          <w:p w:rsidR="009F30E3" w:rsidRDefault="00A81DB5">
            <w:pPr>
              <w:overflowPunct w:val="0"/>
              <w:textAlignment w:val="auto"/>
              <w:rPr>
                <w:sz w:val="22"/>
              </w:rPr>
            </w:pPr>
            <w:proofErr w:type="spellStart"/>
            <w:r>
              <w:rPr>
                <w:sz w:val="22"/>
              </w:rPr>
              <w:t>Родничнодольский</w:t>
            </w:r>
            <w:proofErr w:type="spellEnd"/>
            <w:r>
              <w:rPr>
                <w:sz w:val="22"/>
              </w:rPr>
              <w:t xml:space="preserve"> с/ф № 24</w:t>
            </w:r>
          </w:p>
        </w:tc>
      </w:tr>
    </w:tbl>
    <w:p w:rsidR="009F30E3" w:rsidRDefault="009F30E3">
      <w:pPr>
        <w:overflowPunct w:val="0"/>
        <w:spacing w:line="276" w:lineRule="auto"/>
        <w:jc w:val="center"/>
        <w:textAlignment w:val="auto"/>
        <w:rPr>
          <w:rFonts w:eastAsiaTheme="minorHAnsi"/>
          <w:b/>
          <w:sz w:val="28"/>
          <w:szCs w:val="28"/>
          <w:lang w:eastAsia="en-US"/>
        </w:rPr>
      </w:pPr>
    </w:p>
    <w:p w:rsidR="009F30E3" w:rsidRDefault="00A81DB5">
      <w:pPr>
        <w:overflowPunct w:val="0"/>
        <w:spacing w:line="276" w:lineRule="auto"/>
        <w:jc w:val="center"/>
        <w:textAlignment w:val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МБУК «МЦКС Переволоцкого района»</w:t>
      </w:r>
    </w:p>
    <w:p w:rsidR="009F30E3" w:rsidRDefault="009F30E3">
      <w:pPr>
        <w:overflowPunct w:val="0"/>
        <w:spacing w:line="276" w:lineRule="auto"/>
        <w:jc w:val="center"/>
        <w:textAlignment w:val="auto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f0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829"/>
        <w:gridCol w:w="1701"/>
        <w:gridCol w:w="1701"/>
        <w:gridCol w:w="1700"/>
        <w:gridCol w:w="1134"/>
      </w:tblGrid>
      <w:tr w:rsidR="009F30E3"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9F30E3" w:rsidRDefault="00A81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9F30E3" w:rsidRDefault="00A81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1700" w:type="dxa"/>
          </w:tcPr>
          <w:p w:rsidR="009F30E3" w:rsidRDefault="00A81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134" w:type="dxa"/>
          </w:tcPr>
          <w:p w:rsidR="009F30E3" w:rsidRDefault="00A81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</w:tr>
      <w:tr w:rsidR="009F30E3">
        <w:trPr>
          <w:trHeight w:val="510"/>
        </w:trPr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Цикл мероприятий ко Дню Победы:</w:t>
            </w:r>
          </w:p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Патриотическая акция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2024 -декабрь 2025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ДК, СДК</w:t>
            </w:r>
          </w:p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</w:tr>
      <w:tr w:rsidR="009F30E3">
        <w:trPr>
          <w:trHeight w:val="303"/>
        </w:trPr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«Георгиевская ленточка»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2024 г.</w:t>
            </w:r>
          </w:p>
        </w:tc>
        <w:tc>
          <w:tcPr>
            <w:tcW w:w="1701" w:type="dxa"/>
          </w:tcPr>
          <w:p w:rsidR="009F30E3" w:rsidRDefault="00A81DB5">
            <w:r>
              <w:rPr>
                <w:sz w:val="24"/>
                <w:szCs w:val="24"/>
              </w:rPr>
              <w:t>ДК, СДК</w:t>
            </w:r>
          </w:p>
        </w:tc>
        <w:tc>
          <w:tcPr>
            <w:tcW w:w="1700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F30E3" w:rsidRDefault="009F30E3">
            <w:pPr>
              <w:rPr>
                <w:sz w:val="24"/>
                <w:szCs w:val="24"/>
              </w:rPr>
            </w:pPr>
          </w:p>
          <w:p w:rsidR="009F30E3" w:rsidRDefault="009F30E3">
            <w:pPr>
              <w:rPr>
                <w:sz w:val="24"/>
                <w:szCs w:val="24"/>
              </w:rPr>
            </w:pPr>
          </w:p>
        </w:tc>
      </w:tr>
      <w:tr w:rsidR="009F30E3">
        <w:trPr>
          <w:trHeight w:val="264"/>
        </w:trPr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- Акция  «Голубь мира»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2024,2025</w:t>
            </w:r>
          </w:p>
        </w:tc>
        <w:tc>
          <w:tcPr>
            <w:tcW w:w="1701" w:type="dxa"/>
          </w:tcPr>
          <w:p w:rsidR="009F30E3" w:rsidRDefault="00A81DB5">
            <w:r>
              <w:rPr>
                <w:sz w:val="24"/>
                <w:szCs w:val="24"/>
              </w:rPr>
              <w:t>ДК, СДК</w:t>
            </w:r>
          </w:p>
        </w:tc>
        <w:tc>
          <w:tcPr>
            <w:tcW w:w="1700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1134" w:type="dxa"/>
            <w:vMerge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</w:tr>
      <w:tr w:rsidR="009F30E3">
        <w:trPr>
          <w:trHeight w:val="285"/>
        </w:trPr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Акция  «Синий платочек»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 2024, 2025</w:t>
            </w:r>
          </w:p>
        </w:tc>
        <w:tc>
          <w:tcPr>
            <w:tcW w:w="1701" w:type="dxa"/>
          </w:tcPr>
          <w:p w:rsidR="009F30E3" w:rsidRDefault="00A81DB5">
            <w:r>
              <w:rPr>
                <w:sz w:val="24"/>
                <w:szCs w:val="24"/>
              </w:rPr>
              <w:t>ДК, СДК</w:t>
            </w:r>
          </w:p>
        </w:tc>
        <w:tc>
          <w:tcPr>
            <w:tcW w:w="1700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</w:t>
            </w:r>
          </w:p>
        </w:tc>
        <w:tc>
          <w:tcPr>
            <w:tcW w:w="1134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</w:tr>
      <w:tr w:rsidR="009F30E3">
        <w:trPr>
          <w:trHeight w:val="345"/>
        </w:trPr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- Акция  «Окна Победы!»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май 2024, 2025 г</w:t>
            </w:r>
          </w:p>
        </w:tc>
        <w:tc>
          <w:tcPr>
            <w:tcW w:w="1701" w:type="dxa"/>
          </w:tcPr>
          <w:p w:rsidR="009F30E3" w:rsidRDefault="00A81DB5">
            <w:r>
              <w:rPr>
                <w:sz w:val="24"/>
                <w:szCs w:val="24"/>
              </w:rPr>
              <w:t>ДК, СДК</w:t>
            </w:r>
          </w:p>
        </w:tc>
        <w:tc>
          <w:tcPr>
            <w:tcW w:w="1700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134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</w:tr>
      <w:tr w:rsidR="009F30E3">
        <w:trPr>
          <w:trHeight w:val="237"/>
        </w:trPr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- Акция  «Песни Победы»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 мая 2024, 2025 г</w:t>
            </w:r>
          </w:p>
        </w:tc>
        <w:tc>
          <w:tcPr>
            <w:tcW w:w="1701" w:type="dxa"/>
          </w:tcPr>
          <w:p w:rsidR="009F30E3" w:rsidRDefault="00A81DB5">
            <w:r>
              <w:rPr>
                <w:sz w:val="24"/>
                <w:szCs w:val="24"/>
              </w:rPr>
              <w:t>ДК, СДК</w:t>
            </w:r>
          </w:p>
        </w:tc>
        <w:tc>
          <w:tcPr>
            <w:tcW w:w="1700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</w:tr>
      <w:tr w:rsidR="009F30E3">
        <w:trPr>
          <w:trHeight w:val="288"/>
        </w:trPr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- Акция  «Чистый памятник»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2024, 2025</w:t>
            </w:r>
          </w:p>
        </w:tc>
        <w:tc>
          <w:tcPr>
            <w:tcW w:w="1701" w:type="dxa"/>
          </w:tcPr>
          <w:p w:rsidR="009F30E3" w:rsidRDefault="00A81DB5">
            <w:r>
              <w:rPr>
                <w:sz w:val="24"/>
                <w:szCs w:val="24"/>
              </w:rPr>
              <w:t>ДК, СДК</w:t>
            </w:r>
          </w:p>
        </w:tc>
        <w:tc>
          <w:tcPr>
            <w:tcW w:w="1700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</w:tr>
      <w:tr w:rsidR="009F30E3">
        <w:trPr>
          <w:trHeight w:val="279"/>
        </w:trPr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- Акция  </w:t>
            </w:r>
            <w:r>
              <w:rPr>
                <w:sz w:val="24"/>
                <w:szCs w:val="24"/>
              </w:rPr>
              <w:t>«Солдатская каша»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 2024, 2025 г.</w:t>
            </w:r>
          </w:p>
        </w:tc>
        <w:tc>
          <w:tcPr>
            <w:tcW w:w="1701" w:type="dxa"/>
          </w:tcPr>
          <w:p w:rsidR="009F30E3" w:rsidRDefault="00A81DB5">
            <w:r>
              <w:rPr>
                <w:sz w:val="24"/>
                <w:szCs w:val="24"/>
              </w:rPr>
              <w:t>ДК, СДК</w:t>
            </w:r>
          </w:p>
        </w:tc>
        <w:tc>
          <w:tcPr>
            <w:tcW w:w="1700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</w:tr>
      <w:tr w:rsidR="009F30E3">
        <w:trPr>
          <w:trHeight w:val="345"/>
        </w:trPr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-Акция «Блокадный хлеб»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января 2024, 2025 г.</w:t>
            </w:r>
          </w:p>
        </w:tc>
        <w:tc>
          <w:tcPr>
            <w:tcW w:w="1701" w:type="dxa"/>
          </w:tcPr>
          <w:p w:rsidR="009F30E3" w:rsidRDefault="00A81DB5">
            <w:r>
              <w:rPr>
                <w:sz w:val="24"/>
                <w:szCs w:val="24"/>
              </w:rPr>
              <w:t>ДК, СДК</w:t>
            </w:r>
          </w:p>
        </w:tc>
        <w:tc>
          <w:tcPr>
            <w:tcW w:w="1700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</w:tr>
      <w:tr w:rsidR="009F30E3">
        <w:trPr>
          <w:trHeight w:val="477"/>
        </w:trPr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- Всероссийская акция «Бессмертный полк»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мая 2024, 2025 г</w:t>
            </w:r>
          </w:p>
        </w:tc>
        <w:tc>
          <w:tcPr>
            <w:tcW w:w="1701" w:type="dxa"/>
          </w:tcPr>
          <w:p w:rsidR="009F30E3" w:rsidRDefault="00A81DB5">
            <w:r>
              <w:rPr>
                <w:sz w:val="24"/>
                <w:szCs w:val="24"/>
              </w:rPr>
              <w:t>ДК, СДК</w:t>
            </w:r>
          </w:p>
        </w:tc>
        <w:tc>
          <w:tcPr>
            <w:tcW w:w="1700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</w:tr>
      <w:tr w:rsidR="009F30E3">
        <w:trPr>
          <w:trHeight w:val="390"/>
        </w:trPr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</w:rPr>
              <w:t>Выставка  «Стена памяти».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2024, 2025 г</w:t>
            </w:r>
          </w:p>
        </w:tc>
        <w:tc>
          <w:tcPr>
            <w:tcW w:w="1701" w:type="dxa"/>
          </w:tcPr>
          <w:p w:rsidR="009F30E3" w:rsidRDefault="00A81DB5">
            <w:r>
              <w:rPr>
                <w:sz w:val="24"/>
                <w:szCs w:val="24"/>
              </w:rPr>
              <w:t>ДК, СДК</w:t>
            </w:r>
          </w:p>
        </w:tc>
        <w:tc>
          <w:tcPr>
            <w:tcW w:w="1700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</w:tr>
      <w:tr w:rsidR="009F30E3">
        <w:trPr>
          <w:trHeight w:val="450"/>
        </w:trPr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sz w:val="24"/>
                <w:szCs w:val="24"/>
                <w:u w:val="single"/>
              </w:rPr>
            </w:pPr>
            <w:r>
              <w:rPr>
                <w:rFonts w:eastAsia="Calibri"/>
                <w:sz w:val="24"/>
                <w:szCs w:val="24"/>
              </w:rPr>
              <w:t xml:space="preserve">- Выставка </w:t>
            </w:r>
            <w:r>
              <w:rPr>
                <w:rFonts w:eastAsia="Calibri"/>
                <w:sz w:val="24"/>
                <w:szCs w:val="24"/>
              </w:rPr>
              <w:t>«Плакаты военного времени».</w:t>
            </w:r>
          </w:p>
        </w:tc>
        <w:tc>
          <w:tcPr>
            <w:tcW w:w="1701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30E3" w:rsidRDefault="00A81DB5">
            <w:r>
              <w:rPr>
                <w:sz w:val="24"/>
                <w:szCs w:val="24"/>
              </w:rPr>
              <w:t>ДК, СДК</w:t>
            </w:r>
          </w:p>
        </w:tc>
        <w:tc>
          <w:tcPr>
            <w:tcW w:w="1700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</w:tr>
      <w:tr w:rsidR="009F30E3">
        <w:trPr>
          <w:trHeight w:val="450"/>
        </w:trPr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Акция «Снежный десант»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февраль 2024 , 2025 г.</w:t>
            </w:r>
          </w:p>
        </w:tc>
        <w:tc>
          <w:tcPr>
            <w:tcW w:w="1701" w:type="dxa"/>
          </w:tcPr>
          <w:p w:rsidR="009F30E3" w:rsidRDefault="00A81DB5">
            <w:r>
              <w:rPr>
                <w:sz w:val="24"/>
                <w:szCs w:val="24"/>
              </w:rPr>
              <w:t>ДК, СДК</w:t>
            </w:r>
          </w:p>
        </w:tc>
        <w:tc>
          <w:tcPr>
            <w:tcW w:w="1700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</w:tr>
      <w:tr w:rsidR="009F30E3">
        <w:trPr>
          <w:trHeight w:val="363"/>
        </w:trPr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акция «Свеча памяти».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июня 2024, 2025 г</w:t>
            </w:r>
          </w:p>
        </w:tc>
        <w:tc>
          <w:tcPr>
            <w:tcW w:w="1701" w:type="dxa"/>
          </w:tcPr>
          <w:p w:rsidR="009F30E3" w:rsidRDefault="00A81DB5">
            <w:r>
              <w:rPr>
                <w:sz w:val="24"/>
                <w:szCs w:val="24"/>
              </w:rPr>
              <w:t>ДК, СДК</w:t>
            </w:r>
          </w:p>
        </w:tc>
        <w:tc>
          <w:tcPr>
            <w:tcW w:w="1700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</w:tr>
      <w:tr w:rsidR="009F30E3">
        <w:trPr>
          <w:trHeight w:val="513"/>
        </w:trPr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-«Венок славы» - акция</w:t>
            </w:r>
          </w:p>
          <w:p w:rsidR="009F30E3" w:rsidRDefault="009F30E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сентября 2024, 2025 г</w:t>
            </w:r>
          </w:p>
        </w:tc>
        <w:tc>
          <w:tcPr>
            <w:tcW w:w="1701" w:type="dxa"/>
          </w:tcPr>
          <w:p w:rsidR="009F30E3" w:rsidRDefault="00A81DB5">
            <w:r>
              <w:rPr>
                <w:sz w:val="24"/>
                <w:szCs w:val="24"/>
              </w:rPr>
              <w:t>ДК, СДК</w:t>
            </w:r>
          </w:p>
        </w:tc>
        <w:tc>
          <w:tcPr>
            <w:tcW w:w="1700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</w:tr>
      <w:tr w:rsidR="009F30E3">
        <w:trPr>
          <w:trHeight w:val="513"/>
        </w:trPr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«Вальс Победы»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05.05.2024,</w:t>
            </w:r>
            <w:r>
              <w:rPr>
                <w:sz w:val="24"/>
                <w:szCs w:val="24"/>
              </w:rPr>
              <w:t xml:space="preserve"> 2025 г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СДК</w:t>
            </w:r>
          </w:p>
        </w:tc>
        <w:tc>
          <w:tcPr>
            <w:tcW w:w="1700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СДК</w:t>
            </w:r>
          </w:p>
        </w:tc>
        <w:tc>
          <w:tcPr>
            <w:tcW w:w="1134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</w:tr>
      <w:tr w:rsidR="009F30E3">
        <w:trPr>
          <w:trHeight w:val="513"/>
        </w:trPr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«Победный май»  поздравления тружеников тыла и детей войны.</w:t>
            </w:r>
          </w:p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 мая 2024, 2025 гг.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ДК, СДК</w:t>
            </w:r>
          </w:p>
        </w:tc>
        <w:tc>
          <w:tcPr>
            <w:tcW w:w="1700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СДК, СК</w:t>
            </w:r>
          </w:p>
        </w:tc>
        <w:tc>
          <w:tcPr>
            <w:tcW w:w="1134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</w:tr>
      <w:tr w:rsidR="009F30E3">
        <w:trPr>
          <w:trHeight w:val="513"/>
        </w:trPr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Акция читаем детям о войне «Я расскажу вам о войне»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апреля, 14.00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СДК</w:t>
            </w:r>
          </w:p>
        </w:tc>
        <w:tc>
          <w:tcPr>
            <w:tcW w:w="1700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СДК, СК</w:t>
            </w:r>
          </w:p>
        </w:tc>
        <w:tc>
          <w:tcPr>
            <w:tcW w:w="1134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</w:tr>
      <w:tr w:rsidR="009F30E3">
        <w:trPr>
          <w:trHeight w:val="513"/>
        </w:trPr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Автопробег «Спасибо деду за Победу»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08.05.2025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Переволоцкий  (по маршруту)</w:t>
            </w:r>
          </w:p>
        </w:tc>
        <w:tc>
          <w:tcPr>
            <w:tcW w:w="1700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</w:tr>
      <w:tr w:rsidR="009F30E3">
        <w:trPr>
          <w:trHeight w:val="513"/>
        </w:trPr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посвященный Дню Победы</w:t>
            </w:r>
          </w:p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 в 10.00,</w:t>
            </w:r>
          </w:p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2024 г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 п. Переволоцкий</w:t>
            </w:r>
          </w:p>
        </w:tc>
        <w:tc>
          <w:tcPr>
            <w:tcW w:w="1700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 «Колос», РЦКД «Геолог»</w:t>
            </w:r>
          </w:p>
        </w:tc>
        <w:tc>
          <w:tcPr>
            <w:tcW w:w="1134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</w:tr>
      <w:tr w:rsidR="009F30E3">
        <w:trPr>
          <w:trHeight w:val="513"/>
        </w:trPr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детских коллективов «Песни Победной Весны»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>мая в 12.00,</w:t>
            </w:r>
          </w:p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(площадь поссовета)</w:t>
            </w:r>
          </w:p>
        </w:tc>
        <w:tc>
          <w:tcPr>
            <w:tcW w:w="1700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 «Колос», РЦКД «Геолог»</w:t>
            </w:r>
          </w:p>
        </w:tc>
        <w:tc>
          <w:tcPr>
            <w:tcW w:w="1134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</w:tr>
      <w:tr w:rsidR="009F30E3">
        <w:trPr>
          <w:trHeight w:val="1204"/>
        </w:trPr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концертная программа, посвящена Дню Великой Победы.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 2024 г.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(площадь поссовета)</w:t>
            </w:r>
          </w:p>
        </w:tc>
        <w:tc>
          <w:tcPr>
            <w:tcW w:w="1700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 «Колос», РЦКД «Геолог»</w:t>
            </w:r>
          </w:p>
        </w:tc>
        <w:tc>
          <w:tcPr>
            <w:tcW w:w="1134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</w:tr>
      <w:tr w:rsidR="009F30E3">
        <w:trPr>
          <w:trHeight w:val="643"/>
        </w:trPr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«Пусть всегда будет мир!» хоровод мира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мая,2024 г 15.00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СтепановскийСД</w:t>
            </w:r>
            <w:proofErr w:type="gramStart"/>
            <w:r>
              <w:rPr>
                <w:sz w:val="24"/>
                <w:szCs w:val="24"/>
              </w:rPr>
              <w:t>К«</w:t>
            </w:r>
            <w:proofErr w:type="gramEnd"/>
            <w:r>
              <w:rPr>
                <w:sz w:val="24"/>
                <w:szCs w:val="24"/>
              </w:rPr>
              <w:t>Мир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9F30E3" w:rsidRDefault="00A81D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Божкова</w:t>
            </w:r>
            <w:proofErr w:type="spellEnd"/>
            <w:r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1134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</w:tr>
      <w:tr w:rsidR="009F30E3">
        <w:trPr>
          <w:trHeight w:val="636"/>
        </w:trPr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Патриотический час «900 дней мужества»</w:t>
            </w:r>
          </w:p>
        </w:tc>
        <w:tc>
          <w:tcPr>
            <w:tcW w:w="1701" w:type="dxa"/>
          </w:tcPr>
          <w:p w:rsidR="009F30E3" w:rsidRDefault="00A81DB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27.01.2025</w:t>
            </w:r>
          </w:p>
        </w:tc>
        <w:tc>
          <w:tcPr>
            <w:tcW w:w="1701" w:type="dxa"/>
          </w:tcPr>
          <w:p w:rsidR="009F30E3" w:rsidRDefault="00A81DB5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Кичкасский</w:t>
            </w:r>
            <w:proofErr w:type="spellEnd"/>
            <w:r>
              <w:rPr>
                <w:sz w:val="24"/>
                <w:szCs w:val="24"/>
              </w:rPr>
              <w:t xml:space="preserve"> СЦКД</w:t>
            </w:r>
          </w:p>
        </w:tc>
        <w:tc>
          <w:tcPr>
            <w:tcW w:w="1700" w:type="dxa"/>
          </w:tcPr>
          <w:p w:rsidR="009F30E3" w:rsidRDefault="00A81DB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Бойков В.Н.</w:t>
            </w:r>
          </w:p>
        </w:tc>
        <w:tc>
          <w:tcPr>
            <w:tcW w:w="1134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</w:tr>
      <w:tr w:rsidR="009F30E3">
        <w:trPr>
          <w:trHeight w:val="636"/>
        </w:trPr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 xml:space="preserve">Поэтический вечер к 50-летию памяти О. </w:t>
            </w:r>
            <w:proofErr w:type="spellStart"/>
            <w:r>
              <w:rPr>
                <w:color w:val="1A1A1A"/>
                <w:sz w:val="24"/>
                <w:szCs w:val="24"/>
              </w:rPr>
              <w:t>Берггольц</w:t>
            </w:r>
            <w:proofErr w:type="spellEnd"/>
            <w:r>
              <w:rPr>
                <w:color w:val="1A1A1A"/>
                <w:sz w:val="24"/>
                <w:szCs w:val="24"/>
              </w:rPr>
              <w:t xml:space="preserve"> «Здесь оставлено сердце мое»</w:t>
            </w:r>
          </w:p>
        </w:tc>
        <w:tc>
          <w:tcPr>
            <w:tcW w:w="1701" w:type="dxa"/>
          </w:tcPr>
          <w:p w:rsidR="009F30E3" w:rsidRDefault="00A81DB5">
            <w:pPr>
              <w:tabs>
                <w:tab w:val="left" w:pos="65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24.01.25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Япрынцевский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700" w:type="dxa"/>
          </w:tcPr>
          <w:p w:rsidR="009F30E3" w:rsidRDefault="009F30E3">
            <w:pPr>
              <w:tabs>
                <w:tab w:val="left" w:pos="6592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0E3" w:rsidRDefault="00A81DB5">
            <w:pPr>
              <w:tabs>
                <w:tab w:val="left" w:pos="65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</w:tr>
      <w:tr w:rsidR="009F30E3">
        <w:trPr>
          <w:trHeight w:val="636"/>
        </w:trPr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мужества «Великий </w:t>
            </w:r>
            <w:r>
              <w:rPr>
                <w:sz w:val="24"/>
                <w:szCs w:val="24"/>
              </w:rPr>
              <w:t>Сталинград»</w:t>
            </w:r>
          </w:p>
        </w:tc>
        <w:tc>
          <w:tcPr>
            <w:tcW w:w="1701" w:type="dxa"/>
          </w:tcPr>
          <w:p w:rsidR="009F30E3" w:rsidRDefault="00A81DB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03.02.2025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СДК</w:t>
            </w:r>
          </w:p>
        </w:tc>
        <w:tc>
          <w:tcPr>
            <w:tcW w:w="1700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Бойков В.Н.</w:t>
            </w:r>
          </w:p>
        </w:tc>
        <w:tc>
          <w:tcPr>
            <w:tcW w:w="1134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</w:tr>
      <w:tr w:rsidR="009F30E3">
        <w:trPr>
          <w:trHeight w:val="637"/>
        </w:trPr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Митинг-концерт «Стоит на страже Родины солдат»</w:t>
            </w:r>
          </w:p>
        </w:tc>
        <w:tc>
          <w:tcPr>
            <w:tcW w:w="1701" w:type="dxa"/>
          </w:tcPr>
          <w:p w:rsidR="009F30E3" w:rsidRDefault="00A81DB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21.02.2025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Кичкасский</w:t>
            </w:r>
            <w:proofErr w:type="spellEnd"/>
            <w:r>
              <w:rPr>
                <w:sz w:val="24"/>
                <w:szCs w:val="24"/>
              </w:rPr>
              <w:t xml:space="preserve"> СЦКД</w:t>
            </w:r>
          </w:p>
        </w:tc>
        <w:tc>
          <w:tcPr>
            <w:tcW w:w="1700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Бойков В.Н.</w:t>
            </w:r>
          </w:p>
        </w:tc>
        <w:tc>
          <w:tcPr>
            <w:tcW w:w="1134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</w:tr>
      <w:tr w:rsidR="009F30E3">
        <w:trPr>
          <w:trHeight w:val="637"/>
        </w:trPr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spacing w:after="160" w:line="259" w:lineRule="auto"/>
              <w:rPr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Агитбригада «У войны не женское лицо…»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2025</w:t>
            </w:r>
          </w:p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  <w:p w:rsidR="009F30E3" w:rsidRDefault="00A81D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Степановский</w:t>
            </w:r>
            <w:proofErr w:type="spellEnd"/>
            <w:r>
              <w:rPr>
                <w:sz w:val="24"/>
                <w:szCs w:val="24"/>
              </w:rPr>
              <w:t xml:space="preserve">  СДК «Мир»</w:t>
            </w:r>
          </w:p>
        </w:tc>
        <w:tc>
          <w:tcPr>
            <w:tcW w:w="1700" w:type="dxa"/>
          </w:tcPr>
          <w:p w:rsidR="009F30E3" w:rsidRDefault="00A81D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Божкова</w:t>
            </w:r>
            <w:proofErr w:type="spellEnd"/>
            <w:r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1134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</w:tr>
      <w:tr w:rsidR="009F30E3">
        <w:trPr>
          <w:trHeight w:val="698"/>
        </w:trPr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Адресное поздравление жен </w:t>
            </w:r>
            <w:r>
              <w:rPr>
                <w:sz w:val="24"/>
                <w:szCs w:val="24"/>
              </w:rPr>
              <w:t>и матерей участников СВО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06.03.2025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Кичкасский</w:t>
            </w:r>
            <w:proofErr w:type="spellEnd"/>
            <w:r>
              <w:rPr>
                <w:sz w:val="24"/>
                <w:szCs w:val="24"/>
              </w:rPr>
              <w:t xml:space="preserve"> СЦКД</w:t>
            </w:r>
          </w:p>
        </w:tc>
        <w:tc>
          <w:tcPr>
            <w:tcW w:w="1700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Бойков В.Н.</w:t>
            </w:r>
          </w:p>
        </w:tc>
        <w:tc>
          <w:tcPr>
            <w:tcW w:w="1134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</w:tr>
      <w:tr w:rsidR="009F30E3">
        <w:trPr>
          <w:trHeight w:val="1209"/>
        </w:trPr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«История одной песни» </w:t>
            </w:r>
            <w:r>
              <w:rPr>
                <w:sz w:val="24"/>
                <w:szCs w:val="24"/>
              </w:rPr>
              <w:t>- открытый фестиваль хоровых и вокальных коллективов</w:t>
            </w:r>
          </w:p>
        </w:tc>
        <w:tc>
          <w:tcPr>
            <w:tcW w:w="1701" w:type="dxa"/>
          </w:tcPr>
          <w:p w:rsidR="009F30E3" w:rsidRDefault="00A81DB5">
            <w:pPr>
              <w:pStyle w:val="aa"/>
              <w:keepNext/>
              <w:keepLines/>
              <w:tabs>
                <w:tab w:val="clear" w:pos="4677"/>
                <w:tab w:val="clear" w:pos="9355"/>
              </w:tabs>
              <w:rPr>
                <w:sz w:val="24"/>
              </w:rPr>
            </w:pPr>
            <w:r>
              <w:rPr>
                <w:sz w:val="24"/>
              </w:rPr>
              <w:t>Апрель 2025 г.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РЦКД «Геолог»</w:t>
            </w:r>
          </w:p>
        </w:tc>
        <w:tc>
          <w:tcPr>
            <w:tcW w:w="1700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Ю.Е.</w:t>
            </w:r>
          </w:p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Гаевский В.А.</w:t>
            </w:r>
          </w:p>
        </w:tc>
        <w:tc>
          <w:tcPr>
            <w:tcW w:w="1134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</w:tr>
      <w:tr w:rsidR="009F30E3">
        <w:trPr>
          <w:trHeight w:val="1269"/>
        </w:trPr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«Забвению не подлежит»</w:t>
            </w:r>
            <w:r>
              <w:rPr>
                <w:sz w:val="24"/>
                <w:szCs w:val="24"/>
              </w:rPr>
              <w:t xml:space="preserve"> - час памяти к Международному дню освобождения узников фашистских концлагерей</w:t>
            </w:r>
          </w:p>
        </w:tc>
        <w:tc>
          <w:tcPr>
            <w:tcW w:w="1701" w:type="dxa"/>
          </w:tcPr>
          <w:p w:rsidR="009F30E3" w:rsidRDefault="00A81DB5">
            <w:pPr>
              <w:ind w:righ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апреля 2025 г.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РЦКД «Геолог»</w:t>
            </w:r>
          </w:p>
        </w:tc>
        <w:tc>
          <w:tcPr>
            <w:tcW w:w="1700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клубных формирований</w:t>
            </w:r>
          </w:p>
        </w:tc>
        <w:tc>
          <w:tcPr>
            <w:tcW w:w="1134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</w:tr>
      <w:tr w:rsidR="009F30E3">
        <w:trPr>
          <w:trHeight w:val="693"/>
        </w:trPr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«Потомки помнят славную победу» - </w:t>
            </w:r>
            <w:r>
              <w:rPr>
                <w:sz w:val="24"/>
                <w:szCs w:val="24"/>
              </w:rPr>
              <w:t>музыкально-</w:t>
            </w:r>
            <w:r>
              <w:rPr>
                <w:sz w:val="24"/>
                <w:szCs w:val="24"/>
              </w:rPr>
              <w:lastRenderedPageBreak/>
              <w:t>литературный вечер</w:t>
            </w:r>
          </w:p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30E3" w:rsidRDefault="00A81DB5">
            <w:pPr>
              <w:ind w:righ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 апреля 2025 г.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РЦКД «Геолог»</w:t>
            </w:r>
          </w:p>
        </w:tc>
        <w:tc>
          <w:tcPr>
            <w:tcW w:w="1700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Хвостов </w:t>
            </w:r>
            <w:r>
              <w:rPr>
                <w:sz w:val="24"/>
                <w:szCs w:val="24"/>
              </w:rPr>
              <w:t>А.А.</w:t>
            </w:r>
          </w:p>
        </w:tc>
        <w:tc>
          <w:tcPr>
            <w:tcW w:w="1134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</w:tr>
      <w:tr w:rsidR="009F30E3">
        <w:trPr>
          <w:trHeight w:val="693"/>
        </w:trPr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</w:tr>
      <w:tr w:rsidR="009F30E3">
        <w:trPr>
          <w:trHeight w:val="693"/>
        </w:trPr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Районный конкурс  патриотической песни «Лира-2025»</w:t>
            </w:r>
          </w:p>
          <w:p w:rsidR="009F30E3" w:rsidRDefault="009F30E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30E3" w:rsidRDefault="00A81DB5">
            <w:pPr>
              <w:ind w:righ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2025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РЦКД «Геолог»</w:t>
            </w:r>
          </w:p>
        </w:tc>
        <w:tc>
          <w:tcPr>
            <w:tcW w:w="1700" w:type="dxa"/>
          </w:tcPr>
          <w:p w:rsidR="009F30E3" w:rsidRDefault="00A81D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Каргалова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134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</w:tr>
      <w:tr w:rsidR="009F30E3">
        <w:trPr>
          <w:trHeight w:val="693"/>
        </w:trPr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на улицах райцентра «Была весна – весна Победы» (80-летие со дня взятия советскими войсками Берлина)</w:t>
            </w:r>
          </w:p>
          <w:p w:rsidR="009F30E3" w:rsidRDefault="009F30E3">
            <w:pPr>
              <w:pStyle w:val="a8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мая 2025 г. в 15.00-</w:t>
            </w:r>
          </w:p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Гнездовский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</w:t>
            </w:r>
          </w:p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 «Колос»</w:t>
            </w:r>
          </w:p>
        </w:tc>
        <w:tc>
          <w:tcPr>
            <w:tcW w:w="1134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</w:tr>
      <w:tr w:rsidR="009F30E3">
        <w:trPr>
          <w:trHeight w:val="693"/>
        </w:trPr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«Война пришлась на нашу юность: фестиваль военной песни</w:t>
            </w:r>
          </w:p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 2025 г</w:t>
            </w:r>
          </w:p>
          <w:p w:rsidR="009F30E3" w:rsidRDefault="00A81D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1-Зубочистинский СДК</w:t>
            </w:r>
          </w:p>
        </w:tc>
        <w:tc>
          <w:tcPr>
            <w:tcW w:w="1700" w:type="dxa"/>
          </w:tcPr>
          <w:p w:rsidR="009F30E3" w:rsidRDefault="00A81D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Кушова</w:t>
            </w:r>
            <w:proofErr w:type="spellEnd"/>
            <w:r>
              <w:rPr>
                <w:sz w:val="24"/>
                <w:szCs w:val="24"/>
              </w:rPr>
              <w:t>, школа</w:t>
            </w:r>
          </w:p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Булатова</w:t>
            </w:r>
          </w:p>
        </w:tc>
        <w:tc>
          <w:tcPr>
            <w:tcW w:w="1134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</w:tr>
      <w:tr w:rsidR="009F30E3">
        <w:trPr>
          <w:trHeight w:val="693"/>
        </w:trPr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 вечер</w:t>
            </w:r>
            <w:r>
              <w:rPr>
                <w:color w:val="1A1A1A"/>
                <w:sz w:val="24"/>
                <w:szCs w:val="24"/>
              </w:rPr>
              <w:t xml:space="preserve"> «Звенит победный май!»</w:t>
            </w:r>
          </w:p>
        </w:tc>
        <w:tc>
          <w:tcPr>
            <w:tcW w:w="1701" w:type="dxa"/>
          </w:tcPr>
          <w:p w:rsidR="009F30E3" w:rsidRDefault="00A81DB5">
            <w:pPr>
              <w:tabs>
                <w:tab w:val="left" w:pos="65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МАЯ, 2025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Япрынцевский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700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Каверина Л.А.</w:t>
            </w:r>
          </w:p>
        </w:tc>
        <w:tc>
          <w:tcPr>
            <w:tcW w:w="1134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</w:tr>
      <w:tr w:rsidR="009F30E3"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9F30E3" w:rsidRDefault="00A81DB5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Митинг, посвящённый  80-ой годовщине  Победы  </w:t>
            </w:r>
            <w:r>
              <w:rPr>
                <w:b/>
                <w:sz w:val="24"/>
                <w:szCs w:val="24"/>
              </w:rPr>
              <w:t xml:space="preserve">ВОВ. </w:t>
            </w:r>
            <w:r>
              <w:rPr>
                <w:sz w:val="24"/>
                <w:szCs w:val="24"/>
              </w:rPr>
              <w:t>«И снова май, Салют, Победа!».</w:t>
            </w:r>
          </w:p>
          <w:p w:rsidR="009F30E3" w:rsidRDefault="009F30E3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09.05.25 г</w:t>
            </w:r>
            <w:r>
              <w:rPr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1701" w:type="dxa"/>
            <w:vAlign w:val="center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СК</w:t>
            </w:r>
          </w:p>
        </w:tc>
        <w:tc>
          <w:tcPr>
            <w:tcW w:w="1700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СДК</w:t>
            </w:r>
          </w:p>
        </w:tc>
        <w:tc>
          <w:tcPr>
            <w:tcW w:w="1134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</w:tr>
      <w:tr w:rsidR="009F30E3"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tabs>
                <w:tab w:val="left" w:pos="1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«И снова май, салют, Победа!»</w:t>
            </w:r>
          </w:p>
          <w:p w:rsidR="009F30E3" w:rsidRDefault="009F30E3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 10.00 2025 г.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СДК</w:t>
            </w:r>
          </w:p>
        </w:tc>
        <w:tc>
          <w:tcPr>
            <w:tcW w:w="1700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СДК</w:t>
            </w:r>
          </w:p>
        </w:tc>
        <w:tc>
          <w:tcPr>
            <w:tcW w:w="1134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</w:tr>
      <w:tr w:rsidR="009F30E3"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«Да здравствует Великая Победа и радостный солнечный</w:t>
            </w:r>
            <w:r>
              <w:rPr>
                <w:b/>
                <w:sz w:val="24"/>
                <w:szCs w:val="24"/>
              </w:rPr>
              <w:t xml:space="preserve"> май!»</w:t>
            </w:r>
            <w:r>
              <w:rPr>
                <w:sz w:val="24"/>
                <w:szCs w:val="24"/>
              </w:rPr>
              <w:t xml:space="preserve"> - праздничные мероприятия, посвященные  Дню Победы (акции памяти у памятников героям войны и труженикам тыла, концертные агитбригады, встречи «От всей души», большие праздничные программы)</w:t>
            </w:r>
          </w:p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30E3" w:rsidRDefault="00A81DB5">
            <w:pPr>
              <w:ind w:righ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мая2025 г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РЦКД «Геолог»</w:t>
            </w:r>
          </w:p>
        </w:tc>
        <w:tc>
          <w:tcPr>
            <w:tcW w:w="1700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работники РЦКД «Геолог»</w:t>
            </w:r>
          </w:p>
        </w:tc>
        <w:tc>
          <w:tcPr>
            <w:tcW w:w="1134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</w:tr>
      <w:tr w:rsidR="009F30E3"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«Песни Героев Победы»</w:t>
            </w:r>
            <w:r>
              <w:rPr>
                <w:sz w:val="24"/>
                <w:szCs w:val="24"/>
              </w:rPr>
              <w:t xml:space="preserve"> - концерт на площади РЦКД «Геолог»</w:t>
            </w:r>
          </w:p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30E3" w:rsidRDefault="00A81DB5">
            <w:pPr>
              <w:ind w:righ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мая 2025 г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РЦКД «Геолог»</w:t>
            </w:r>
          </w:p>
        </w:tc>
        <w:tc>
          <w:tcPr>
            <w:tcW w:w="1700" w:type="dxa"/>
          </w:tcPr>
          <w:p w:rsidR="009F30E3" w:rsidRDefault="00A81D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Муканов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134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</w:tr>
      <w:tr w:rsidR="009F30E3"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«Поем двором» - выездные концерты  по улицам, названным в честь Героев ВОВ</w:t>
            </w:r>
          </w:p>
        </w:tc>
        <w:tc>
          <w:tcPr>
            <w:tcW w:w="1701" w:type="dxa"/>
          </w:tcPr>
          <w:p w:rsidR="009F30E3" w:rsidRDefault="00A81DB5">
            <w:pPr>
              <w:ind w:righ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мая2025 г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РЦКД «Геолог»</w:t>
            </w:r>
          </w:p>
        </w:tc>
        <w:tc>
          <w:tcPr>
            <w:tcW w:w="1700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работники РЦКД «Геолог»</w:t>
            </w:r>
          </w:p>
        </w:tc>
        <w:tc>
          <w:tcPr>
            <w:tcW w:w="1134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</w:tr>
      <w:tr w:rsidR="009F30E3"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Марш по центральным </w:t>
            </w:r>
            <w:r>
              <w:rPr>
                <w:b/>
                <w:sz w:val="24"/>
                <w:szCs w:val="24"/>
              </w:rPr>
              <w:t>улицам поселка Переволоцкий барабанщиков «Ритм»</w:t>
            </w:r>
          </w:p>
          <w:p w:rsidR="009F30E3" w:rsidRDefault="009F30E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30E3" w:rsidRDefault="00A81DB5">
            <w:pPr>
              <w:ind w:righ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мая2025 г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РЦКД «Геолог»</w:t>
            </w:r>
          </w:p>
        </w:tc>
        <w:tc>
          <w:tcPr>
            <w:tcW w:w="1700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О.А.</w:t>
            </w:r>
          </w:p>
        </w:tc>
        <w:tc>
          <w:tcPr>
            <w:tcW w:w="1134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</w:tr>
      <w:tr w:rsidR="009F30E3"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tabs>
                <w:tab w:val="left" w:pos="937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«Нам не забыть июньский этот день»</w:t>
            </w:r>
            <w:r>
              <w:rPr>
                <w:sz w:val="24"/>
                <w:szCs w:val="24"/>
              </w:rPr>
              <w:t xml:space="preserve"> - митинг ко Дню памяти и скорби, акция «Свеча памяти».</w:t>
            </w:r>
          </w:p>
        </w:tc>
        <w:tc>
          <w:tcPr>
            <w:tcW w:w="1701" w:type="dxa"/>
          </w:tcPr>
          <w:p w:rsidR="009F30E3" w:rsidRDefault="00A81DB5">
            <w:pPr>
              <w:ind w:righ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июня2025 г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РЦКД «Геолог»</w:t>
            </w:r>
          </w:p>
        </w:tc>
        <w:tc>
          <w:tcPr>
            <w:tcW w:w="1700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работники РЦКД «Геолог»</w:t>
            </w:r>
          </w:p>
        </w:tc>
        <w:tc>
          <w:tcPr>
            <w:tcW w:w="1134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</w:tr>
      <w:tr w:rsidR="009F30E3">
        <w:trPr>
          <w:trHeight w:val="829"/>
        </w:trPr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«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гаснет памяти свеча!»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День скорби. 22 июня - Начало ВОВ в 1941 году.</w:t>
            </w:r>
          </w:p>
          <w:p w:rsidR="009F30E3" w:rsidRDefault="009F30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21-22.06.2025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ДК, СДК</w:t>
            </w:r>
          </w:p>
        </w:tc>
        <w:tc>
          <w:tcPr>
            <w:tcW w:w="1700" w:type="dxa"/>
          </w:tcPr>
          <w:p w:rsidR="009F30E3" w:rsidRDefault="00A81D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Вск</w:t>
            </w:r>
            <w:proofErr w:type="spellEnd"/>
            <w:r>
              <w:rPr>
                <w:sz w:val="24"/>
                <w:szCs w:val="24"/>
              </w:rPr>
              <w:t xml:space="preserve"> работники СДК</w:t>
            </w:r>
          </w:p>
        </w:tc>
        <w:tc>
          <w:tcPr>
            <w:tcW w:w="1134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</w:tr>
      <w:tr w:rsidR="009F30E3">
        <w:trPr>
          <w:trHeight w:val="829"/>
        </w:trPr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color w:val="1A1A1A"/>
                <w:sz w:val="24"/>
                <w:szCs w:val="24"/>
                <w:shd w:val="clear" w:color="auto" w:fill="FFFFFF"/>
              </w:rPr>
              <w:t>«Дети войны» - вечер встречи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2025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СтепановскийСД</w:t>
            </w:r>
            <w:proofErr w:type="gramStart"/>
            <w:r>
              <w:rPr>
                <w:sz w:val="24"/>
                <w:szCs w:val="24"/>
              </w:rPr>
              <w:t>К«</w:t>
            </w:r>
            <w:proofErr w:type="gramEnd"/>
            <w:r>
              <w:rPr>
                <w:sz w:val="24"/>
                <w:szCs w:val="24"/>
              </w:rPr>
              <w:t>Мир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9F30E3" w:rsidRDefault="00A81D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Божкова</w:t>
            </w:r>
            <w:proofErr w:type="spellEnd"/>
            <w:r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1134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</w:tr>
      <w:tr w:rsidR="009F30E3">
        <w:trPr>
          <w:trHeight w:val="557"/>
        </w:trPr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памяти «Детство, опаленное войной»</w:t>
            </w:r>
          </w:p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июня 2025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Степановский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700" w:type="dxa"/>
          </w:tcPr>
          <w:p w:rsidR="009F30E3" w:rsidRDefault="00A81D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Божкова</w:t>
            </w:r>
            <w:proofErr w:type="spellEnd"/>
            <w:r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1134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</w:tr>
      <w:tr w:rsidR="009F30E3"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Экспозиции «К Юбилею Великой </w:t>
            </w:r>
            <w:proofErr w:type="spellStart"/>
            <w:r>
              <w:rPr>
                <w:rFonts w:eastAsia="Calibri"/>
                <w:sz w:val="24"/>
                <w:szCs w:val="24"/>
              </w:rPr>
              <w:t>Победы»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«</w:t>
            </w:r>
            <w:proofErr w:type="gramEnd"/>
            <w:r>
              <w:rPr>
                <w:rFonts w:eastAsia="Calibri"/>
                <w:sz w:val="24"/>
                <w:szCs w:val="24"/>
              </w:rPr>
              <w:t>Истории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Великой страницы».</w:t>
            </w:r>
          </w:p>
          <w:p w:rsidR="009F30E3" w:rsidRDefault="009F30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30E3" w:rsidRDefault="00A81DB5">
            <w:pPr>
              <w:tabs>
                <w:tab w:val="left" w:pos="65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2024г.  – май 2025</w:t>
            </w:r>
            <w:r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9F30E3" w:rsidRDefault="00A81DB5">
            <w:pPr>
              <w:tabs>
                <w:tab w:val="left" w:pos="659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Япрынцевский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700" w:type="dxa"/>
          </w:tcPr>
          <w:p w:rsidR="009F30E3" w:rsidRDefault="009F30E3">
            <w:pPr>
              <w:tabs>
                <w:tab w:val="left" w:pos="6592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0E3" w:rsidRDefault="00A81DB5">
            <w:pPr>
              <w:tabs>
                <w:tab w:val="left" w:pos="659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F30E3"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Конкурс, выставка детских рисунков «Войну рисуют дети»</w:t>
            </w:r>
          </w:p>
          <w:p w:rsidR="009F30E3" w:rsidRDefault="009F30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30E3" w:rsidRDefault="00A81DB5">
            <w:pPr>
              <w:tabs>
                <w:tab w:val="left" w:pos="65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  – апрель 2025</w:t>
            </w:r>
            <w:r>
              <w:rPr>
                <w:rFonts w:eastAsia="Calibri"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Япрынцевский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700" w:type="dxa"/>
          </w:tcPr>
          <w:p w:rsidR="009F30E3" w:rsidRDefault="009F30E3">
            <w:pPr>
              <w:tabs>
                <w:tab w:val="left" w:pos="6592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0E3" w:rsidRDefault="00A81DB5">
            <w:pPr>
              <w:tabs>
                <w:tab w:val="left" w:pos="65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</w:tr>
      <w:tr w:rsidR="009F30E3"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гостиная</w:t>
            </w:r>
          </w:p>
          <w:p w:rsidR="009F30E3" w:rsidRDefault="00A81D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«Песни, с которыми мы победили»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сентября 2024г.</w:t>
            </w:r>
          </w:p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 «Колос»</w:t>
            </w:r>
          </w:p>
        </w:tc>
        <w:tc>
          <w:tcPr>
            <w:tcW w:w="1700" w:type="dxa"/>
          </w:tcPr>
          <w:p w:rsidR="009F30E3" w:rsidRDefault="009F30E3">
            <w:pPr>
              <w:tabs>
                <w:tab w:val="left" w:pos="6592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0E3" w:rsidRDefault="00A81DB5">
            <w:pPr>
              <w:tabs>
                <w:tab w:val="left" w:pos="659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F30E3">
        <w:tc>
          <w:tcPr>
            <w:tcW w:w="566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color w:val="1A1A1A"/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«Память нашу не стереть веками»</w:t>
            </w:r>
          </w:p>
        </w:tc>
        <w:tc>
          <w:tcPr>
            <w:tcW w:w="1701" w:type="dxa"/>
          </w:tcPr>
          <w:p w:rsidR="009F30E3" w:rsidRDefault="00A81DB5">
            <w:pPr>
              <w:tabs>
                <w:tab w:val="left" w:pos="65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2025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ДК</w:t>
            </w:r>
          </w:p>
        </w:tc>
        <w:tc>
          <w:tcPr>
            <w:tcW w:w="1700" w:type="dxa"/>
          </w:tcPr>
          <w:p w:rsidR="009F30E3" w:rsidRDefault="009F30E3">
            <w:pPr>
              <w:tabs>
                <w:tab w:val="left" w:pos="6592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0E3" w:rsidRDefault="00A81DB5">
            <w:pPr>
              <w:tabs>
                <w:tab w:val="left" w:pos="659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F30E3">
        <w:tc>
          <w:tcPr>
            <w:tcW w:w="566" w:type="dxa"/>
          </w:tcPr>
          <w:p w:rsidR="009F30E3" w:rsidRDefault="009F30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Урок мужества «Они дошли с Победой до Рейхстага»</w:t>
            </w:r>
          </w:p>
        </w:tc>
        <w:tc>
          <w:tcPr>
            <w:tcW w:w="1701" w:type="dxa"/>
          </w:tcPr>
          <w:p w:rsidR="009F30E3" w:rsidRDefault="00A81DB5">
            <w:pPr>
              <w:tabs>
                <w:tab w:val="left" w:pos="65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4.09.24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Япрынцевский</w:t>
            </w:r>
            <w:proofErr w:type="spellEnd"/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700" w:type="dxa"/>
          </w:tcPr>
          <w:p w:rsidR="009F30E3" w:rsidRDefault="009F30E3">
            <w:pPr>
              <w:tabs>
                <w:tab w:val="left" w:pos="6592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0E3" w:rsidRDefault="00A81DB5">
            <w:pPr>
              <w:tabs>
                <w:tab w:val="left" w:pos="65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</w:tr>
      <w:tr w:rsidR="009F30E3">
        <w:tc>
          <w:tcPr>
            <w:tcW w:w="566" w:type="dxa"/>
          </w:tcPr>
          <w:p w:rsidR="009F30E3" w:rsidRDefault="009F30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Концерт «В единстве наша сила»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04.11.2025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Кичкасский</w:t>
            </w:r>
            <w:proofErr w:type="spellEnd"/>
            <w:r>
              <w:rPr>
                <w:sz w:val="24"/>
                <w:szCs w:val="24"/>
              </w:rPr>
              <w:t xml:space="preserve"> СЦКД</w:t>
            </w:r>
          </w:p>
        </w:tc>
        <w:tc>
          <w:tcPr>
            <w:tcW w:w="1700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Бойков В.Н.</w:t>
            </w:r>
          </w:p>
        </w:tc>
        <w:tc>
          <w:tcPr>
            <w:tcW w:w="1134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</w:tr>
      <w:tr w:rsidR="009F30E3">
        <w:tc>
          <w:tcPr>
            <w:tcW w:w="566" w:type="dxa"/>
          </w:tcPr>
          <w:p w:rsidR="009F30E3" w:rsidRDefault="009F30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экскурс «В парадном  строю»</w:t>
            </w:r>
          </w:p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07.11.2025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Кичкасский</w:t>
            </w:r>
            <w:proofErr w:type="spellEnd"/>
            <w:r>
              <w:rPr>
                <w:sz w:val="24"/>
                <w:szCs w:val="24"/>
              </w:rPr>
              <w:t xml:space="preserve"> СЦКД</w:t>
            </w:r>
          </w:p>
        </w:tc>
        <w:tc>
          <w:tcPr>
            <w:tcW w:w="1700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Бойков В.Н.</w:t>
            </w:r>
          </w:p>
        </w:tc>
        <w:tc>
          <w:tcPr>
            <w:tcW w:w="1134" w:type="dxa"/>
          </w:tcPr>
          <w:p w:rsidR="009F30E3" w:rsidRDefault="00A81DB5">
            <w:pPr>
              <w:tabs>
                <w:tab w:val="left" w:pos="65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</w:tr>
      <w:tr w:rsidR="009F30E3">
        <w:tc>
          <w:tcPr>
            <w:tcW w:w="566" w:type="dxa"/>
          </w:tcPr>
          <w:p w:rsidR="009F30E3" w:rsidRDefault="009F30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неизвестного солдата.</w:t>
            </w:r>
          </w:p>
          <w:p w:rsidR="009F30E3" w:rsidRDefault="00A81DB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  <w:p w:rsidR="009F30E3" w:rsidRDefault="009F30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 2024 г.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 «Колос»</w:t>
            </w:r>
          </w:p>
        </w:tc>
        <w:tc>
          <w:tcPr>
            <w:tcW w:w="1700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Лузгина Т.</w:t>
            </w:r>
          </w:p>
        </w:tc>
        <w:tc>
          <w:tcPr>
            <w:tcW w:w="1134" w:type="dxa"/>
          </w:tcPr>
          <w:p w:rsidR="009F30E3" w:rsidRDefault="00A81DB5">
            <w:pPr>
              <w:tabs>
                <w:tab w:val="left" w:pos="659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F30E3">
        <w:tc>
          <w:tcPr>
            <w:tcW w:w="566" w:type="dxa"/>
          </w:tcPr>
          <w:p w:rsidR="009F30E3" w:rsidRDefault="009F30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Патриотический час «Они воевали не за награды»</w:t>
            </w:r>
          </w:p>
          <w:p w:rsidR="009F30E3" w:rsidRDefault="009F30E3">
            <w:pPr>
              <w:rPr>
                <w:sz w:val="24"/>
                <w:szCs w:val="24"/>
              </w:rPr>
            </w:pPr>
          </w:p>
          <w:p w:rsidR="009F30E3" w:rsidRDefault="009F30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09.12.2025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Кичкасский</w:t>
            </w:r>
            <w:proofErr w:type="spellEnd"/>
            <w:r>
              <w:rPr>
                <w:sz w:val="24"/>
                <w:szCs w:val="24"/>
              </w:rPr>
              <w:t xml:space="preserve"> СЦКД</w:t>
            </w:r>
          </w:p>
        </w:tc>
        <w:tc>
          <w:tcPr>
            <w:tcW w:w="1700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Бойков В.Н.</w:t>
            </w:r>
          </w:p>
        </w:tc>
        <w:tc>
          <w:tcPr>
            <w:tcW w:w="1134" w:type="dxa"/>
          </w:tcPr>
          <w:p w:rsidR="009F30E3" w:rsidRDefault="009F30E3">
            <w:pPr>
              <w:rPr>
                <w:sz w:val="24"/>
                <w:szCs w:val="24"/>
              </w:rPr>
            </w:pPr>
          </w:p>
        </w:tc>
      </w:tr>
      <w:tr w:rsidR="009F30E3">
        <w:tc>
          <w:tcPr>
            <w:tcW w:w="566" w:type="dxa"/>
          </w:tcPr>
          <w:p w:rsidR="009F30E3" w:rsidRDefault="009F30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 «День героев Отечества»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  2024.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ДК, СДК</w:t>
            </w:r>
          </w:p>
        </w:tc>
        <w:tc>
          <w:tcPr>
            <w:tcW w:w="1700" w:type="dxa"/>
          </w:tcPr>
          <w:p w:rsidR="009F30E3" w:rsidRDefault="009F30E3">
            <w:pPr>
              <w:tabs>
                <w:tab w:val="left" w:pos="6592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30E3" w:rsidRDefault="00A81DB5">
            <w:pPr>
              <w:tabs>
                <w:tab w:val="left" w:pos="65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</w:tr>
      <w:tr w:rsidR="009F30E3">
        <w:trPr>
          <w:trHeight w:val="852"/>
        </w:trPr>
        <w:tc>
          <w:tcPr>
            <w:tcW w:w="566" w:type="dxa"/>
          </w:tcPr>
          <w:p w:rsidR="009F30E3" w:rsidRDefault="009F30E3">
            <w:pPr>
              <w:rPr>
                <w:rFonts w:eastAsia="Calibri"/>
                <w:sz w:val="24"/>
                <w:szCs w:val="24"/>
              </w:rPr>
            </w:pPr>
          </w:p>
          <w:p w:rsidR="009F30E3" w:rsidRDefault="009F30E3">
            <w:pPr>
              <w:rPr>
                <w:rFonts w:eastAsia="Calibri"/>
                <w:sz w:val="24"/>
                <w:szCs w:val="24"/>
              </w:rPr>
            </w:pPr>
          </w:p>
          <w:p w:rsidR="009F30E3" w:rsidRDefault="009F30E3">
            <w:pPr>
              <w:rPr>
                <w:rFonts w:eastAsia="Calibri"/>
                <w:sz w:val="24"/>
                <w:szCs w:val="24"/>
              </w:rPr>
            </w:pPr>
          </w:p>
          <w:p w:rsidR="009F30E3" w:rsidRDefault="009F30E3">
            <w:pPr>
              <w:rPr>
                <w:rFonts w:eastAsia="Calibri"/>
                <w:sz w:val="24"/>
                <w:szCs w:val="24"/>
              </w:rPr>
            </w:pPr>
          </w:p>
          <w:p w:rsidR="009F30E3" w:rsidRDefault="009F30E3">
            <w:pPr>
              <w:rPr>
                <w:rFonts w:eastAsia="Calibri"/>
                <w:sz w:val="24"/>
                <w:szCs w:val="24"/>
              </w:rPr>
            </w:pPr>
          </w:p>
          <w:p w:rsidR="009F30E3" w:rsidRDefault="009F30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65" w:type="dxa"/>
            <w:gridSpan w:val="5"/>
          </w:tcPr>
          <w:p w:rsidR="009F30E3" w:rsidRDefault="00A81DB5">
            <w:pPr>
              <w:tabs>
                <w:tab w:val="left" w:pos="659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Народный историко - краеведческий музей</w:t>
            </w:r>
          </w:p>
        </w:tc>
      </w:tr>
      <w:tr w:rsidR="009F30E3">
        <w:tc>
          <w:tcPr>
            <w:tcW w:w="566" w:type="dxa"/>
          </w:tcPr>
          <w:p w:rsidR="009F30E3" w:rsidRDefault="009F30E3">
            <w:pPr>
              <w:rPr>
                <w:rFonts w:eastAsia="Calibri"/>
                <w:sz w:val="24"/>
                <w:szCs w:val="24"/>
              </w:rPr>
            </w:pPr>
          </w:p>
          <w:p w:rsidR="009F30E3" w:rsidRDefault="009F30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Музейный час «За </w:t>
            </w:r>
            <w:r>
              <w:rPr>
                <w:sz w:val="24"/>
                <w:szCs w:val="24"/>
              </w:rPr>
              <w:t>колючей проволокой» к международному дню освобождения узников фашистских лагерей.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 апреля</w:t>
            </w:r>
          </w:p>
        </w:tc>
        <w:tc>
          <w:tcPr>
            <w:tcW w:w="1701" w:type="dxa"/>
          </w:tcPr>
          <w:p w:rsidR="009F30E3" w:rsidRDefault="00A81DB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музей</w:t>
            </w:r>
          </w:p>
        </w:tc>
        <w:tc>
          <w:tcPr>
            <w:tcW w:w="1700" w:type="dxa"/>
          </w:tcPr>
          <w:p w:rsidR="009F30E3" w:rsidRDefault="00A81D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Синельникова О.В.</w:t>
            </w:r>
          </w:p>
        </w:tc>
        <w:tc>
          <w:tcPr>
            <w:tcW w:w="1134" w:type="dxa"/>
          </w:tcPr>
          <w:p w:rsidR="009F30E3" w:rsidRDefault="009F30E3">
            <w:pPr>
              <w:tabs>
                <w:tab w:val="left" w:pos="6592"/>
              </w:tabs>
              <w:rPr>
                <w:sz w:val="24"/>
                <w:szCs w:val="24"/>
              </w:rPr>
            </w:pPr>
          </w:p>
        </w:tc>
      </w:tr>
      <w:tr w:rsidR="009F30E3">
        <w:tc>
          <w:tcPr>
            <w:tcW w:w="566" w:type="dxa"/>
          </w:tcPr>
          <w:p w:rsidR="009F30E3" w:rsidRDefault="009F30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Виртуальная экскурсия по памятникам и мемориалам района, посвященным ВОВ 1941-1945г.г. «Никто не забыт, ничто не забыто».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апреля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музей</w:t>
            </w:r>
          </w:p>
        </w:tc>
        <w:tc>
          <w:tcPr>
            <w:tcW w:w="1700" w:type="dxa"/>
          </w:tcPr>
          <w:p w:rsidR="009F30E3" w:rsidRDefault="00A81D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Синельникова О.В., Дроздова Е.В.</w:t>
            </w:r>
          </w:p>
        </w:tc>
        <w:tc>
          <w:tcPr>
            <w:tcW w:w="1134" w:type="dxa"/>
          </w:tcPr>
          <w:p w:rsidR="009F30E3" w:rsidRDefault="009F30E3">
            <w:pPr>
              <w:tabs>
                <w:tab w:val="left" w:pos="6592"/>
              </w:tabs>
              <w:rPr>
                <w:sz w:val="24"/>
                <w:szCs w:val="24"/>
              </w:rPr>
            </w:pPr>
          </w:p>
        </w:tc>
      </w:tr>
      <w:tr w:rsidR="009F30E3">
        <w:tc>
          <w:tcPr>
            <w:tcW w:w="566" w:type="dxa"/>
          </w:tcPr>
          <w:p w:rsidR="009F30E3" w:rsidRDefault="009F30E3">
            <w:pPr>
              <w:rPr>
                <w:rFonts w:eastAsia="Calibri"/>
                <w:sz w:val="24"/>
                <w:szCs w:val="24"/>
              </w:rPr>
            </w:pPr>
          </w:p>
          <w:p w:rsidR="009F30E3" w:rsidRDefault="009F30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Выставка «Вехи истории местного самоуправления» ко дню местного самоуправления.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 апреля</w:t>
            </w:r>
          </w:p>
        </w:tc>
        <w:tc>
          <w:tcPr>
            <w:tcW w:w="1701" w:type="dxa"/>
          </w:tcPr>
          <w:p w:rsidR="009F30E3" w:rsidRDefault="00A81DB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Музей</w:t>
            </w:r>
          </w:p>
        </w:tc>
        <w:tc>
          <w:tcPr>
            <w:tcW w:w="1700" w:type="dxa"/>
          </w:tcPr>
          <w:p w:rsidR="009F30E3" w:rsidRDefault="00A81D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Е.В. Дроздова, О.В. Синельникова</w:t>
            </w:r>
          </w:p>
        </w:tc>
        <w:tc>
          <w:tcPr>
            <w:tcW w:w="1134" w:type="dxa"/>
          </w:tcPr>
          <w:p w:rsidR="009F30E3" w:rsidRDefault="009F30E3">
            <w:pPr>
              <w:tabs>
                <w:tab w:val="left" w:pos="6592"/>
              </w:tabs>
              <w:rPr>
                <w:sz w:val="24"/>
                <w:szCs w:val="24"/>
              </w:rPr>
            </w:pPr>
          </w:p>
        </w:tc>
      </w:tr>
      <w:tr w:rsidR="009F30E3">
        <w:tc>
          <w:tcPr>
            <w:tcW w:w="566" w:type="dxa"/>
          </w:tcPr>
          <w:p w:rsidR="009F30E3" w:rsidRDefault="009F30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Музейный час «Нет в России семьи такой, где б ни был памятен свой герой». Встреча с уч</w:t>
            </w:r>
            <w:r>
              <w:rPr>
                <w:bCs/>
                <w:sz w:val="24"/>
                <w:szCs w:val="24"/>
              </w:rPr>
              <w:t>астниками поисковой деятельности, их руководителем А.П. Орловым.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 апреля</w:t>
            </w:r>
          </w:p>
        </w:tc>
        <w:tc>
          <w:tcPr>
            <w:tcW w:w="1701" w:type="dxa"/>
          </w:tcPr>
          <w:p w:rsidR="009F30E3" w:rsidRDefault="00A81DB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Музей</w:t>
            </w:r>
          </w:p>
        </w:tc>
        <w:tc>
          <w:tcPr>
            <w:tcW w:w="1700" w:type="dxa"/>
          </w:tcPr>
          <w:p w:rsidR="009F30E3" w:rsidRDefault="00A81D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Е.В. Дроздова, О.В. Синельникова, Орлов А.П.</w:t>
            </w:r>
          </w:p>
        </w:tc>
        <w:tc>
          <w:tcPr>
            <w:tcW w:w="1134" w:type="dxa"/>
          </w:tcPr>
          <w:p w:rsidR="009F30E3" w:rsidRDefault="009F30E3">
            <w:pPr>
              <w:tabs>
                <w:tab w:val="left" w:pos="6592"/>
              </w:tabs>
              <w:rPr>
                <w:sz w:val="24"/>
                <w:szCs w:val="24"/>
              </w:rPr>
            </w:pPr>
          </w:p>
        </w:tc>
      </w:tr>
      <w:tr w:rsidR="009F30E3">
        <w:tc>
          <w:tcPr>
            <w:tcW w:w="566" w:type="dxa"/>
          </w:tcPr>
          <w:p w:rsidR="009F30E3" w:rsidRDefault="009F30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9F30E3" w:rsidRDefault="009F30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30E3" w:rsidRDefault="009F30E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0" w:type="dxa"/>
          </w:tcPr>
          <w:p w:rsidR="009F30E3" w:rsidRDefault="009F30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30E3" w:rsidRDefault="009F30E3">
            <w:pPr>
              <w:tabs>
                <w:tab w:val="left" w:pos="6592"/>
              </w:tabs>
              <w:rPr>
                <w:sz w:val="24"/>
                <w:szCs w:val="24"/>
              </w:rPr>
            </w:pPr>
          </w:p>
        </w:tc>
      </w:tr>
      <w:tr w:rsidR="009F30E3">
        <w:tc>
          <w:tcPr>
            <w:tcW w:w="566" w:type="dxa"/>
          </w:tcPr>
          <w:p w:rsidR="009F30E3" w:rsidRDefault="009F30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Выставка «Плакаты военного времени»</w:t>
            </w:r>
          </w:p>
        </w:tc>
        <w:tc>
          <w:tcPr>
            <w:tcW w:w="1701" w:type="dxa"/>
          </w:tcPr>
          <w:p w:rsidR="009F30E3" w:rsidRDefault="00A81DB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1мая-31 мая</w:t>
            </w:r>
          </w:p>
        </w:tc>
        <w:tc>
          <w:tcPr>
            <w:tcW w:w="1701" w:type="dxa"/>
          </w:tcPr>
          <w:p w:rsidR="009F30E3" w:rsidRDefault="00A81DB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Музей</w:t>
            </w:r>
          </w:p>
        </w:tc>
        <w:tc>
          <w:tcPr>
            <w:tcW w:w="1700" w:type="dxa"/>
          </w:tcPr>
          <w:p w:rsidR="009F30E3" w:rsidRDefault="00A81D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Е.В. Дроздова, Синельникова О.В.</w:t>
            </w:r>
          </w:p>
        </w:tc>
        <w:tc>
          <w:tcPr>
            <w:tcW w:w="1134" w:type="dxa"/>
          </w:tcPr>
          <w:p w:rsidR="009F30E3" w:rsidRDefault="009F30E3">
            <w:pPr>
              <w:tabs>
                <w:tab w:val="left" w:pos="6592"/>
              </w:tabs>
              <w:rPr>
                <w:sz w:val="24"/>
                <w:szCs w:val="24"/>
              </w:rPr>
            </w:pPr>
          </w:p>
        </w:tc>
      </w:tr>
      <w:tr w:rsidR="009F30E3">
        <w:tc>
          <w:tcPr>
            <w:tcW w:w="566" w:type="dxa"/>
          </w:tcPr>
          <w:p w:rsidR="009F30E3" w:rsidRDefault="009F30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rFonts w:eastAsia="Calibri"/>
                <w:sz w:val="24"/>
                <w:szCs w:val="24"/>
              </w:rPr>
            </w:pPr>
            <w:r>
              <w:t>Мастер-класс «Письма почты</w:t>
            </w:r>
            <w:r>
              <w:t xml:space="preserve"> полевой» (Пушкинская карта)</w:t>
            </w:r>
          </w:p>
        </w:tc>
        <w:tc>
          <w:tcPr>
            <w:tcW w:w="1701" w:type="dxa"/>
          </w:tcPr>
          <w:p w:rsidR="009F30E3" w:rsidRDefault="00A81DB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мая</w:t>
            </w:r>
          </w:p>
        </w:tc>
        <w:tc>
          <w:tcPr>
            <w:tcW w:w="1701" w:type="dxa"/>
          </w:tcPr>
          <w:p w:rsidR="009F30E3" w:rsidRDefault="00A81DB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Музей</w:t>
            </w:r>
          </w:p>
        </w:tc>
        <w:tc>
          <w:tcPr>
            <w:tcW w:w="1700" w:type="dxa"/>
          </w:tcPr>
          <w:p w:rsidR="009F30E3" w:rsidRDefault="00A81D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Дроздова Е.В.</w:t>
            </w:r>
          </w:p>
        </w:tc>
        <w:tc>
          <w:tcPr>
            <w:tcW w:w="1134" w:type="dxa"/>
          </w:tcPr>
          <w:p w:rsidR="009F30E3" w:rsidRDefault="009F30E3">
            <w:pPr>
              <w:tabs>
                <w:tab w:val="left" w:pos="6592"/>
              </w:tabs>
              <w:rPr>
                <w:sz w:val="24"/>
                <w:szCs w:val="24"/>
              </w:rPr>
            </w:pPr>
          </w:p>
        </w:tc>
      </w:tr>
      <w:tr w:rsidR="009F30E3">
        <w:tc>
          <w:tcPr>
            <w:tcW w:w="566" w:type="dxa"/>
          </w:tcPr>
          <w:p w:rsidR="009F30E3" w:rsidRDefault="009F30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Выставка «Колесо истории» к международному дню музеев.</w:t>
            </w:r>
          </w:p>
        </w:tc>
        <w:tc>
          <w:tcPr>
            <w:tcW w:w="1701" w:type="dxa"/>
          </w:tcPr>
          <w:p w:rsidR="009F30E3" w:rsidRDefault="00A81DB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 мая</w:t>
            </w:r>
          </w:p>
        </w:tc>
        <w:tc>
          <w:tcPr>
            <w:tcW w:w="1701" w:type="dxa"/>
          </w:tcPr>
          <w:p w:rsidR="009F30E3" w:rsidRDefault="00A81DB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Музей</w:t>
            </w:r>
          </w:p>
        </w:tc>
        <w:tc>
          <w:tcPr>
            <w:tcW w:w="1700" w:type="dxa"/>
          </w:tcPr>
          <w:p w:rsidR="009F30E3" w:rsidRDefault="00A81D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Е.В. Дроздова, Синельникова О.В.</w:t>
            </w:r>
          </w:p>
        </w:tc>
        <w:tc>
          <w:tcPr>
            <w:tcW w:w="1134" w:type="dxa"/>
          </w:tcPr>
          <w:p w:rsidR="009F30E3" w:rsidRDefault="009F30E3">
            <w:pPr>
              <w:tabs>
                <w:tab w:val="left" w:pos="6592"/>
              </w:tabs>
              <w:rPr>
                <w:sz w:val="24"/>
                <w:szCs w:val="24"/>
              </w:rPr>
            </w:pPr>
          </w:p>
        </w:tc>
      </w:tr>
      <w:tr w:rsidR="009F30E3">
        <w:tc>
          <w:tcPr>
            <w:tcW w:w="566" w:type="dxa"/>
          </w:tcPr>
          <w:p w:rsidR="009F30E3" w:rsidRDefault="009F30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«Ночь музеев», участие в международной акции (цикл мероприятий)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9F30E3" w:rsidRDefault="00A81DB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Музей</w:t>
            </w:r>
          </w:p>
        </w:tc>
        <w:tc>
          <w:tcPr>
            <w:tcW w:w="1700" w:type="dxa"/>
          </w:tcPr>
          <w:p w:rsidR="009F30E3" w:rsidRDefault="00A81D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Е.В. Дроздова, О.В.</w:t>
            </w:r>
            <w:r>
              <w:rPr>
                <w:rFonts w:eastAsia="Calibri"/>
                <w:sz w:val="24"/>
                <w:szCs w:val="24"/>
              </w:rPr>
              <w:t xml:space="preserve"> Синельникова</w:t>
            </w:r>
          </w:p>
        </w:tc>
        <w:tc>
          <w:tcPr>
            <w:tcW w:w="1134" w:type="dxa"/>
          </w:tcPr>
          <w:p w:rsidR="009F30E3" w:rsidRDefault="009F30E3">
            <w:pPr>
              <w:tabs>
                <w:tab w:val="left" w:pos="6592"/>
              </w:tabs>
              <w:rPr>
                <w:sz w:val="24"/>
                <w:szCs w:val="24"/>
              </w:rPr>
            </w:pPr>
          </w:p>
        </w:tc>
      </w:tr>
      <w:tr w:rsidR="009F30E3">
        <w:tc>
          <w:tcPr>
            <w:tcW w:w="566" w:type="dxa"/>
          </w:tcPr>
          <w:p w:rsidR="009F30E3" w:rsidRDefault="009F30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Мероприятие «Откуда пришло слово», ко Дню славянской письменности и культуры</w:t>
            </w:r>
          </w:p>
        </w:tc>
        <w:tc>
          <w:tcPr>
            <w:tcW w:w="1701" w:type="dxa"/>
          </w:tcPr>
          <w:p w:rsidR="009F30E3" w:rsidRDefault="00A81D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 мая</w:t>
            </w:r>
          </w:p>
        </w:tc>
        <w:tc>
          <w:tcPr>
            <w:tcW w:w="1701" w:type="dxa"/>
          </w:tcPr>
          <w:p w:rsidR="009F30E3" w:rsidRDefault="00A81DB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Музей</w:t>
            </w:r>
          </w:p>
        </w:tc>
        <w:tc>
          <w:tcPr>
            <w:tcW w:w="1700" w:type="dxa"/>
          </w:tcPr>
          <w:p w:rsidR="009F30E3" w:rsidRDefault="00A81D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Е.В. Дроздова, О.В. Синельникова</w:t>
            </w:r>
          </w:p>
        </w:tc>
        <w:tc>
          <w:tcPr>
            <w:tcW w:w="1134" w:type="dxa"/>
          </w:tcPr>
          <w:p w:rsidR="009F30E3" w:rsidRDefault="009F30E3">
            <w:pPr>
              <w:tabs>
                <w:tab w:val="left" w:pos="6592"/>
              </w:tabs>
              <w:rPr>
                <w:sz w:val="24"/>
                <w:szCs w:val="24"/>
              </w:rPr>
            </w:pPr>
          </w:p>
        </w:tc>
      </w:tr>
      <w:tr w:rsidR="009F30E3">
        <w:tc>
          <w:tcPr>
            <w:tcW w:w="566" w:type="dxa"/>
          </w:tcPr>
          <w:p w:rsidR="009F30E3" w:rsidRDefault="009F30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9" w:type="dxa"/>
          </w:tcPr>
          <w:p w:rsidR="009F30E3" w:rsidRDefault="00A81D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Экскурсия  - прогулка по родным улицам поселка</w:t>
            </w:r>
          </w:p>
        </w:tc>
        <w:tc>
          <w:tcPr>
            <w:tcW w:w="1701" w:type="dxa"/>
          </w:tcPr>
          <w:p w:rsidR="009F30E3" w:rsidRDefault="00A81DB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 мая</w:t>
            </w:r>
          </w:p>
        </w:tc>
        <w:tc>
          <w:tcPr>
            <w:tcW w:w="1701" w:type="dxa"/>
          </w:tcPr>
          <w:p w:rsidR="009F30E3" w:rsidRDefault="009F30E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0" w:type="dxa"/>
          </w:tcPr>
          <w:p w:rsidR="009F30E3" w:rsidRDefault="00A81D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Е.В. Дроздова, О.В. Синельникова,</w:t>
            </w:r>
          </w:p>
        </w:tc>
        <w:tc>
          <w:tcPr>
            <w:tcW w:w="1134" w:type="dxa"/>
          </w:tcPr>
          <w:p w:rsidR="009F30E3" w:rsidRDefault="009F30E3">
            <w:pPr>
              <w:tabs>
                <w:tab w:val="left" w:pos="6592"/>
              </w:tabs>
              <w:rPr>
                <w:sz w:val="24"/>
                <w:szCs w:val="24"/>
              </w:rPr>
            </w:pPr>
          </w:p>
        </w:tc>
      </w:tr>
    </w:tbl>
    <w:p w:rsidR="009F30E3" w:rsidRDefault="009F30E3">
      <w:pPr>
        <w:rPr>
          <w:sz w:val="24"/>
          <w:szCs w:val="24"/>
        </w:rPr>
      </w:pPr>
    </w:p>
    <w:p w:rsidR="009F30E3" w:rsidRDefault="009F30E3">
      <w:pPr>
        <w:rPr>
          <w:sz w:val="24"/>
          <w:szCs w:val="24"/>
        </w:rPr>
      </w:pPr>
    </w:p>
    <w:p w:rsidR="009F30E3" w:rsidRDefault="009F30E3">
      <w:pPr>
        <w:widowControl w:val="0"/>
        <w:overflowPunct w:val="0"/>
        <w:jc w:val="both"/>
        <w:textAlignment w:val="auto"/>
        <w:rPr>
          <w:sz w:val="28"/>
          <w:szCs w:val="28"/>
        </w:rPr>
      </w:pPr>
    </w:p>
    <w:sectPr w:rsidR="009F30E3">
      <w:pgSz w:w="11906" w:h="16838"/>
      <w:pgMar w:top="851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06EF"/>
    <w:multiLevelType w:val="multilevel"/>
    <w:tmpl w:val="50DEB8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9806E2"/>
    <w:multiLevelType w:val="multilevel"/>
    <w:tmpl w:val="9496D8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E3"/>
    <w:rsid w:val="009F30E3"/>
    <w:rsid w:val="00A8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F3"/>
    <w:pPr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CB5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qFormat/>
    <w:rsid w:val="002471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A762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8"/>
    <w:uiPriority w:val="1"/>
    <w:qFormat/>
    <w:rsid w:val="009A2A99"/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qFormat/>
    <w:rsid w:val="009A2A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e">
    <w:name w:val="List Paragraph"/>
    <w:basedOn w:val="a"/>
    <w:uiPriority w:val="34"/>
    <w:qFormat/>
    <w:rsid w:val="00871EF3"/>
    <w:pPr>
      <w:ind w:left="720"/>
      <w:contextualSpacing/>
    </w:pPr>
  </w:style>
  <w:style w:type="paragraph" w:styleId="a8">
    <w:name w:val="No Spacing"/>
    <w:link w:val="a7"/>
    <w:uiPriority w:val="1"/>
    <w:qFormat/>
    <w:rsid w:val="000F04C9"/>
    <w:rPr>
      <w:rFonts w:ascii="Calibri" w:eastAsiaTheme="minorEastAsia" w:hAnsi="Calibri"/>
      <w:lang w:eastAsia="ru-RU"/>
    </w:rPr>
  </w:style>
  <w:style w:type="paragraph" w:customStyle="1" w:styleId="1">
    <w:name w:val="Основной текст1"/>
    <w:basedOn w:val="a"/>
    <w:link w:val="a4"/>
    <w:qFormat/>
    <w:rsid w:val="00247198"/>
    <w:pPr>
      <w:widowControl w:val="0"/>
      <w:shd w:val="clear" w:color="auto" w:fill="FFFFFF"/>
      <w:overflowPunct w:val="0"/>
      <w:spacing w:after="200" w:line="276" w:lineRule="auto"/>
      <w:ind w:firstLine="300"/>
      <w:textAlignment w:val="auto"/>
    </w:pPr>
    <w:rPr>
      <w:sz w:val="28"/>
      <w:szCs w:val="28"/>
      <w:lang w:eastAsia="en-US"/>
    </w:rPr>
  </w:style>
  <w:style w:type="paragraph" w:styleId="a6">
    <w:name w:val="Balloon Text"/>
    <w:basedOn w:val="a"/>
    <w:link w:val="a5"/>
    <w:uiPriority w:val="99"/>
    <w:semiHidden/>
    <w:unhideWhenUsed/>
    <w:qFormat/>
    <w:rsid w:val="00A762ED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qFormat/>
    <w:rsid w:val="001B7E38"/>
    <w:pPr>
      <w:overflowPunct w:val="0"/>
      <w:spacing w:beforeAutospacing="1" w:afterAutospacing="1"/>
      <w:textAlignment w:val="auto"/>
    </w:pPr>
    <w:rPr>
      <w:sz w:val="24"/>
      <w:szCs w:val="24"/>
    </w:rPr>
  </w:style>
  <w:style w:type="paragraph" w:customStyle="1" w:styleId="HeaderandFooter">
    <w:name w:val="Header and Footer"/>
    <w:basedOn w:val="a"/>
    <w:qFormat/>
  </w:style>
  <w:style w:type="paragraph" w:styleId="aa">
    <w:name w:val="header"/>
    <w:basedOn w:val="a"/>
    <w:link w:val="a9"/>
    <w:uiPriority w:val="99"/>
    <w:rsid w:val="009A2A99"/>
    <w:pPr>
      <w:tabs>
        <w:tab w:val="center" w:pos="4677"/>
        <w:tab w:val="right" w:pos="9355"/>
      </w:tabs>
      <w:overflowPunct w:val="0"/>
      <w:textAlignment w:val="auto"/>
    </w:pPr>
    <w:rPr>
      <w:sz w:val="28"/>
      <w:szCs w:val="24"/>
    </w:rPr>
  </w:style>
  <w:style w:type="table" w:styleId="af0">
    <w:name w:val="Table Grid"/>
    <w:basedOn w:val="a1"/>
    <w:uiPriority w:val="59"/>
    <w:rsid w:val="006468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CE19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9D049C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F3"/>
    <w:pPr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CB5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qFormat/>
    <w:rsid w:val="002471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A762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8"/>
    <w:uiPriority w:val="1"/>
    <w:qFormat/>
    <w:rsid w:val="009A2A99"/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qFormat/>
    <w:rsid w:val="009A2A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e">
    <w:name w:val="List Paragraph"/>
    <w:basedOn w:val="a"/>
    <w:uiPriority w:val="34"/>
    <w:qFormat/>
    <w:rsid w:val="00871EF3"/>
    <w:pPr>
      <w:ind w:left="720"/>
      <w:contextualSpacing/>
    </w:pPr>
  </w:style>
  <w:style w:type="paragraph" w:styleId="a8">
    <w:name w:val="No Spacing"/>
    <w:link w:val="a7"/>
    <w:uiPriority w:val="1"/>
    <w:qFormat/>
    <w:rsid w:val="000F04C9"/>
    <w:rPr>
      <w:rFonts w:ascii="Calibri" w:eastAsiaTheme="minorEastAsia" w:hAnsi="Calibri"/>
      <w:lang w:eastAsia="ru-RU"/>
    </w:rPr>
  </w:style>
  <w:style w:type="paragraph" w:customStyle="1" w:styleId="1">
    <w:name w:val="Основной текст1"/>
    <w:basedOn w:val="a"/>
    <w:link w:val="a4"/>
    <w:qFormat/>
    <w:rsid w:val="00247198"/>
    <w:pPr>
      <w:widowControl w:val="0"/>
      <w:shd w:val="clear" w:color="auto" w:fill="FFFFFF"/>
      <w:overflowPunct w:val="0"/>
      <w:spacing w:after="200" w:line="276" w:lineRule="auto"/>
      <w:ind w:firstLine="300"/>
      <w:textAlignment w:val="auto"/>
    </w:pPr>
    <w:rPr>
      <w:sz w:val="28"/>
      <w:szCs w:val="28"/>
      <w:lang w:eastAsia="en-US"/>
    </w:rPr>
  </w:style>
  <w:style w:type="paragraph" w:styleId="a6">
    <w:name w:val="Balloon Text"/>
    <w:basedOn w:val="a"/>
    <w:link w:val="a5"/>
    <w:uiPriority w:val="99"/>
    <w:semiHidden/>
    <w:unhideWhenUsed/>
    <w:qFormat/>
    <w:rsid w:val="00A762ED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qFormat/>
    <w:rsid w:val="001B7E38"/>
    <w:pPr>
      <w:overflowPunct w:val="0"/>
      <w:spacing w:beforeAutospacing="1" w:afterAutospacing="1"/>
      <w:textAlignment w:val="auto"/>
    </w:pPr>
    <w:rPr>
      <w:sz w:val="24"/>
      <w:szCs w:val="24"/>
    </w:rPr>
  </w:style>
  <w:style w:type="paragraph" w:customStyle="1" w:styleId="HeaderandFooter">
    <w:name w:val="Header and Footer"/>
    <w:basedOn w:val="a"/>
    <w:qFormat/>
  </w:style>
  <w:style w:type="paragraph" w:styleId="aa">
    <w:name w:val="header"/>
    <w:basedOn w:val="a"/>
    <w:link w:val="a9"/>
    <w:uiPriority w:val="99"/>
    <w:rsid w:val="009A2A99"/>
    <w:pPr>
      <w:tabs>
        <w:tab w:val="center" w:pos="4677"/>
        <w:tab w:val="right" w:pos="9355"/>
      </w:tabs>
      <w:overflowPunct w:val="0"/>
      <w:textAlignment w:val="auto"/>
    </w:pPr>
    <w:rPr>
      <w:sz w:val="28"/>
      <w:szCs w:val="24"/>
    </w:rPr>
  </w:style>
  <w:style w:type="table" w:styleId="af0">
    <w:name w:val="Table Grid"/>
    <w:basedOn w:val="a1"/>
    <w:uiPriority w:val="59"/>
    <w:rsid w:val="006468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CE19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9D049C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63A6-1E76-400B-9012-C6352CCC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Otdel 1</cp:lastModifiedBy>
  <cp:revision>2</cp:revision>
  <cp:lastPrinted>2024-03-06T07:53:00Z</cp:lastPrinted>
  <dcterms:created xsi:type="dcterms:W3CDTF">2024-04-12T04:19:00Z</dcterms:created>
  <dcterms:modified xsi:type="dcterms:W3CDTF">2024-04-12T04:19:00Z</dcterms:modified>
  <dc:language>ru-RU</dc:language>
</cp:coreProperties>
</file>